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DB" w:rsidRPr="00D371D3" w:rsidRDefault="00F225DB" w:rsidP="00F225DB">
      <w:pPr>
        <w:autoSpaceDE w:val="0"/>
        <w:autoSpaceDN w:val="0"/>
        <w:adjustRightInd w:val="0"/>
        <w:jc w:val="right"/>
        <w:rPr>
          <w:rFonts w:eastAsiaTheme="minorHAnsi"/>
          <w:color w:val="000000"/>
          <w:lang w:eastAsia="en-US"/>
        </w:rPr>
      </w:pPr>
      <w:bookmarkStart w:id="0" w:name="_Hlk75040309"/>
      <w:r w:rsidRPr="00D371D3">
        <w:rPr>
          <w:rFonts w:eastAsiaTheme="minorHAnsi"/>
          <w:color w:val="000000"/>
          <w:lang w:eastAsia="en-US"/>
        </w:rPr>
        <w:t xml:space="preserve">Alla c.a. del Dirigente Scolastico </w:t>
      </w:r>
    </w:p>
    <w:p w:rsidR="00F225DB" w:rsidRPr="00D371D3" w:rsidRDefault="00F225DB" w:rsidP="00F225DB">
      <w:pPr>
        <w:autoSpaceDE w:val="0"/>
        <w:autoSpaceDN w:val="0"/>
        <w:adjustRightInd w:val="0"/>
        <w:jc w:val="right"/>
        <w:rPr>
          <w:rFonts w:eastAsiaTheme="minorHAnsi"/>
          <w:color w:val="000000"/>
          <w:lang w:eastAsia="en-US"/>
        </w:rPr>
      </w:pPr>
      <w:r w:rsidRPr="00D371D3">
        <w:rPr>
          <w:rFonts w:eastAsiaTheme="minorHAnsi"/>
          <w:color w:val="000000"/>
          <w:lang w:eastAsia="en-US"/>
        </w:rPr>
        <w:t xml:space="preserve">Dott.ssa G. Colucci </w:t>
      </w:r>
    </w:p>
    <w:p w:rsidR="00F225DB" w:rsidRPr="00D371D3" w:rsidRDefault="00F225DB" w:rsidP="00F225DB">
      <w:pPr>
        <w:autoSpaceDE w:val="0"/>
        <w:autoSpaceDN w:val="0"/>
        <w:adjustRightInd w:val="0"/>
        <w:jc w:val="right"/>
        <w:rPr>
          <w:rFonts w:eastAsiaTheme="minorHAnsi"/>
          <w:color w:val="000000"/>
          <w:lang w:eastAsia="en-US"/>
        </w:rPr>
      </w:pPr>
      <w:r w:rsidRPr="00D371D3">
        <w:rPr>
          <w:rFonts w:eastAsiaTheme="minorHAnsi"/>
          <w:color w:val="000000"/>
          <w:lang w:eastAsia="en-US"/>
        </w:rPr>
        <w:t xml:space="preserve">Alla c.a. del Collegio dei Docenti </w:t>
      </w:r>
    </w:p>
    <w:p w:rsidR="00F225DB" w:rsidRPr="00D371D3" w:rsidRDefault="00F225DB" w:rsidP="00F225DB">
      <w:pPr>
        <w:autoSpaceDE w:val="0"/>
        <w:autoSpaceDN w:val="0"/>
        <w:adjustRightInd w:val="0"/>
        <w:jc w:val="right"/>
        <w:rPr>
          <w:rFonts w:eastAsiaTheme="minorHAnsi"/>
          <w:color w:val="000000"/>
          <w:lang w:eastAsia="en-US"/>
        </w:rPr>
      </w:pPr>
      <w:r w:rsidRPr="00D371D3">
        <w:rPr>
          <w:rFonts w:eastAsiaTheme="minorHAnsi"/>
          <w:color w:val="000000"/>
          <w:lang w:eastAsia="en-US"/>
        </w:rPr>
        <w:t xml:space="preserve">Liceo “Zingarelli-Sacro Cuore” </w:t>
      </w:r>
    </w:p>
    <w:p w:rsidR="00F225DB" w:rsidRPr="00D371D3" w:rsidRDefault="00F225DB" w:rsidP="00F225DB">
      <w:pPr>
        <w:autoSpaceDE w:val="0"/>
        <w:autoSpaceDN w:val="0"/>
        <w:adjustRightInd w:val="0"/>
        <w:jc w:val="right"/>
        <w:rPr>
          <w:rFonts w:eastAsiaTheme="minorHAnsi"/>
          <w:color w:val="000000"/>
          <w:lang w:eastAsia="en-US"/>
        </w:rPr>
      </w:pPr>
      <w:r w:rsidRPr="00D371D3">
        <w:rPr>
          <w:rFonts w:eastAsiaTheme="minorHAnsi"/>
          <w:color w:val="000000"/>
          <w:lang w:eastAsia="en-US"/>
        </w:rPr>
        <w:t xml:space="preserve">Cerignola (FG) </w:t>
      </w:r>
    </w:p>
    <w:p w:rsidR="00F225DB" w:rsidRDefault="00F225DB" w:rsidP="00F225DB">
      <w:pPr>
        <w:autoSpaceDE w:val="0"/>
        <w:autoSpaceDN w:val="0"/>
        <w:adjustRightInd w:val="0"/>
        <w:rPr>
          <w:rFonts w:eastAsiaTheme="minorHAnsi"/>
          <w:color w:val="000000"/>
          <w:sz w:val="23"/>
          <w:szCs w:val="23"/>
          <w:lang w:eastAsia="en-US"/>
        </w:rPr>
      </w:pPr>
    </w:p>
    <w:p w:rsidR="00F225DB" w:rsidRPr="00D371D3" w:rsidRDefault="00F225DB" w:rsidP="00F225DB">
      <w:pPr>
        <w:autoSpaceDE w:val="0"/>
        <w:autoSpaceDN w:val="0"/>
        <w:adjustRightInd w:val="0"/>
        <w:rPr>
          <w:rFonts w:eastAsiaTheme="minorHAnsi"/>
          <w:lang w:eastAsia="en-US"/>
        </w:rPr>
      </w:pPr>
      <w:r w:rsidRPr="00425697">
        <w:rPr>
          <w:rFonts w:eastAsiaTheme="minorHAnsi"/>
          <w:color w:val="000000"/>
          <w:sz w:val="23"/>
          <w:szCs w:val="23"/>
          <w:lang w:eastAsia="en-US"/>
        </w:rPr>
        <w:t xml:space="preserve">Oggetto: </w:t>
      </w:r>
      <w:r w:rsidRPr="00D371D3">
        <w:rPr>
          <w:b/>
          <w:bCs/>
          <w:i/>
          <w:iCs/>
        </w:rPr>
        <w:t xml:space="preserve">Relazione finale secondo collaboratore del Dirigente Scolastico </w:t>
      </w:r>
      <w:proofErr w:type="spellStart"/>
      <w:r w:rsidRPr="00D371D3">
        <w:rPr>
          <w:b/>
          <w:bCs/>
          <w:i/>
          <w:iCs/>
        </w:rPr>
        <w:t>a.s.</w:t>
      </w:r>
      <w:proofErr w:type="spellEnd"/>
      <w:r w:rsidRPr="00D371D3">
        <w:rPr>
          <w:b/>
          <w:bCs/>
          <w:i/>
          <w:iCs/>
        </w:rPr>
        <w:t xml:space="preserve"> 202</w:t>
      </w:r>
      <w:r>
        <w:rPr>
          <w:b/>
          <w:bCs/>
          <w:i/>
          <w:iCs/>
        </w:rPr>
        <w:t>3</w:t>
      </w:r>
      <w:r w:rsidRPr="00D371D3">
        <w:rPr>
          <w:b/>
          <w:bCs/>
          <w:i/>
          <w:iCs/>
        </w:rPr>
        <w:t>/202</w:t>
      </w:r>
      <w:r>
        <w:rPr>
          <w:b/>
          <w:bCs/>
          <w:i/>
          <w:iCs/>
        </w:rPr>
        <w:t>4</w:t>
      </w:r>
    </w:p>
    <w:p w:rsidR="00F225DB" w:rsidRPr="00D371D3" w:rsidRDefault="00F225DB" w:rsidP="00F225DB">
      <w:pPr>
        <w:pStyle w:val="Titolo"/>
        <w:spacing w:line="276" w:lineRule="auto"/>
        <w:jc w:val="left"/>
        <w:rPr>
          <w:b/>
          <w:i/>
          <w:sz w:val="24"/>
        </w:rPr>
      </w:pPr>
      <w:r w:rsidRPr="00D371D3">
        <w:rPr>
          <w:b/>
          <w:i/>
          <w:sz w:val="24"/>
        </w:rPr>
        <w:t xml:space="preserve">               Prof.ssa Bufano Mariangela</w:t>
      </w:r>
    </w:p>
    <w:p w:rsidR="00F225DB" w:rsidRDefault="00F225DB" w:rsidP="00F225DB">
      <w:pPr>
        <w:autoSpaceDE w:val="0"/>
        <w:autoSpaceDN w:val="0"/>
        <w:adjustRightInd w:val="0"/>
        <w:jc w:val="both"/>
        <w:rPr>
          <w:color w:val="FF0000"/>
          <w:sz w:val="22"/>
          <w:szCs w:val="22"/>
        </w:rPr>
      </w:pPr>
    </w:p>
    <w:p w:rsidR="00F225DB" w:rsidRPr="00F225DB" w:rsidRDefault="00C6078F" w:rsidP="00F225DB">
      <w:pPr>
        <w:autoSpaceDE w:val="0"/>
        <w:autoSpaceDN w:val="0"/>
        <w:adjustRightInd w:val="0"/>
        <w:spacing w:line="276" w:lineRule="auto"/>
        <w:jc w:val="both"/>
        <w:rPr>
          <w:color w:val="FF0000"/>
          <w:shd w:val="clear" w:color="auto" w:fill="FFFFFF"/>
        </w:rPr>
      </w:pPr>
      <w:r>
        <w:t xml:space="preserve">Negli ultimi anni </w:t>
      </w:r>
      <w:r w:rsidR="0025039B">
        <w:t>si è</w:t>
      </w:r>
      <w:r>
        <w:t xml:space="preserve"> spesso </w:t>
      </w:r>
      <w:r w:rsidR="0031005D">
        <w:t>parlato</w:t>
      </w:r>
      <w:r>
        <w:t xml:space="preserve"> della “motivazione” </w:t>
      </w:r>
      <w:r w:rsidR="00A7530F">
        <w:t>come vero motore per q</w:t>
      </w:r>
      <w:r w:rsidR="000B558A">
        <w:t>ualsivoglia azione o intervento e</w:t>
      </w:r>
      <w:r w:rsidR="00A7530F">
        <w:t xml:space="preserve"> in modo particolare</w:t>
      </w:r>
      <w:r w:rsidR="0025039B">
        <w:t>,</w:t>
      </w:r>
      <w:r w:rsidR="00A7530F">
        <w:t xml:space="preserve"> del calo della motivazione negli studenti</w:t>
      </w:r>
      <w:r>
        <w:t>. Un fatto certamente innegabile che ha finito per divenire ennesimo motivo di dibattito, spesso conflittuale. Le cause appaiono innumerevoli e complesse</w:t>
      </w:r>
      <w:r w:rsidR="00F9038C">
        <w:t xml:space="preserve">. </w:t>
      </w:r>
      <w:r>
        <w:t>Di questo</w:t>
      </w:r>
      <w:r w:rsidR="00EA5F82">
        <w:t>, come ben sappiamo,</w:t>
      </w:r>
      <w:r>
        <w:t xml:space="preserve"> la scu</w:t>
      </w:r>
      <w:r w:rsidR="00EA5F82">
        <w:t>ola è un termometro infallibile</w:t>
      </w:r>
      <w:r>
        <w:t xml:space="preserve">. Il più delle volte, poi, il problema della “motivazione” è stato osservato  nella </w:t>
      </w:r>
      <w:r w:rsidR="0025039B">
        <w:t xml:space="preserve">sola </w:t>
      </w:r>
      <w:r>
        <w:t xml:space="preserve">prospettiva dello studente. E se, invece, si trattasse di aver trascurato la motivazione del docente all’insegnamento? </w:t>
      </w:r>
      <w:r w:rsidR="00E76A04">
        <w:t>Di certo, gli studenti e le studentesse,</w:t>
      </w:r>
      <w:r>
        <w:t xml:space="preserve"> per quanto “apparentemente” distratti e superficiali, recepiscono con grande rapidità la motivazione con la quale l’i</w:t>
      </w:r>
      <w:r w:rsidR="00A7530F">
        <w:t>nsegnante agisce</w:t>
      </w:r>
      <w:r w:rsidR="006F66CA">
        <w:t>.</w:t>
      </w:r>
      <w:r w:rsidR="00E76A04">
        <w:t xml:space="preserve"> Ed è per questo che noi docenti</w:t>
      </w:r>
      <w:r w:rsidR="006F66CA">
        <w:t xml:space="preserve"> siamo chiamati a</w:t>
      </w:r>
      <w:r w:rsidR="00E76A04">
        <w:t xml:space="preserve">d alimentare </w:t>
      </w:r>
      <w:r w:rsidR="00A8259E">
        <w:t>“</w:t>
      </w:r>
      <w:r w:rsidR="00A8259E" w:rsidRPr="00A8259E">
        <w:rPr>
          <w:i/>
        </w:rPr>
        <w:t>quel sacro fuoco</w:t>
      </w:r>
      <w:r w:rsidR="00A8259E">
        <w:t>” dell</w:t>
      </w:r>
      <w:r w:rsidR="000B558A">
        <w:t>’iniziale</w:t>
      </w:r>
      <w:r w:rsidR="00E76A04">
        <w:t xml:space="preserve"> motivazione </w:t>
      </w:r>
      <w:r w:rsidR="000B558A">
        <w:t xml:space="preserve"> e ad</w:t>
      </w:r>
      <w:r w:rsidR="006F66CA">
        <w:t xml:space="preserve"> essere pronti a raccogliere nuove sfide.</w:t>
      </w:r>
    </w:p>
    <w:p w:rsidR="00F225DB" w:rsidRPr="006E2B28" w:rsidRDefault="00F225DB" w:rsidP="00EA5F82">
      <w:pPr>
        <w:pStyle w:val="Default"/>
        <w:spacing w:line="276" w:lineRule="auto"/>
        <w:jc w:val="both"/>
      </w:pPr>
      <w:r w:rsidRPr="006E2B28">
        <w:rPr>
          <w:shd w:val="clear" w:color="auto" w:fill="FFFFFF"/>
        </w:rPr>
        <w:t>In quest’ottica</w:t>
      </w:r>
      <w:r w:rsidRPr="006E2B28">
        <w:rPr>
          <w:color w:val="636363"/>
          <w:shd w:val="clear" w:color="auto" w:fill="FFFFFF"/>
        </w:rPr>
        <w:t xml:space="preserve">, </w:t>
      </w:r>
      <w:r w:rsidRPr="0025039B">
        <w:rPr>
          <w:color w:val="auto"/>
          <w:shd w:val="clear" w:color="auto" w:fill="FFFFFF"/>
        </w:rPr>
        <w:t>n</w:t>
      </w:r>
      <w:r w:rsidRPr="006E2B28">
        <w:t>el corso dell’a.s</w:t>
      </w:r>
      <w:proofErr w:type="spellStart"/>
      <w:r w:rsidRPr="006E2B28">
        <w:t>.202</w:t>
      </w:r>
      <w:proofErr w:type="spellEnd"/>
      <w:r>
        <w:t>3</w:t>
      </w:r>
      <w:r w:rsidRPr="006E2B28">
        <w:t>/202</w:t>
      </w:r>
      <w:r>
        <w:t>4</w:t>
      </w:r>
      <w:r w:rsidR="00EA5F82">
        <w:t xml:space="preserve"> </w:t>
      </w:r>
      <w:r w:rsidRPr="006E2B28">
        <w:t xml:space="preserve">ho ricevuto l’incarico di secondo collaboratore del Dirigente scolastico (nomina </w:t>
      </w:r>
      <w:proofErr w:type="spellStart"/>
      <w:r w:rsidRPr="006E2B28">
        <w:t>prot.</w:t>
      </w:r>
      <w:r w:rsidRPr="006E2B28">
        <w:rPr>
          <w:color w:val="1F3863"/>
        </w:rPr>
        <w:t>n</w:t>
      </w:r>
      <w:proofErr w:type="spellEnd"/>
      <w:r w:rsidRPr="003502BE">
        <w:rPr>
          <w:color w:val="1F3863"/>
        </w:rPr>
        <w:t>.</w:t>
      </w:r>
      <w:r w:rsidR="003502BE" w:rsidRPr="0025039B">
        <w:rPr>
          <w:bCs/>
        </w:rPr>
        <w:t xml:space="preserve">0004205/U del </w:t>
      </w:r>
      <w:r w:rsidR="000B558A">
        <w:rPr>
          <w:bCs/>
        </w:rPr>
        <w:t>g.</w:t>
      </w:r>
      <w:r w:rsidR="003502BE" w:rsidRPr="0025039B">
        <w:rPr>
          <w:bCs/>
        </w:rPr>
        <w:t>11/09/2023</w:t>
      </w:r>
      <w:r w:rsidRPr="006E2B28">
        <w:rPr>
          <w:bCs/>
        </w:rPr>
        <w:t>)</w:t>
      </w:r>
      <w:r w:rsidRPr="006E2B28">
        <w:t xml:space="preserve">, di cui ringrazio la Dirigente, </w:t>
      </w:r>
      <w:r w:rsidR="008B744B">
        <w:t>d</w:t>
      </w:r>
      <w:r w:rsidRPr="006E2B28">
        <w:t xml:space="preserve">ott.ssa </w:t>
      </w:r>
      <w:proofErr w:type="spellStart"/>
      <w:r w:rsidRPr="006E2B28">
        <w:t>G.Colucci</w:t>
      </w:r>
      <w:proofErr w:type="spellEnd"/>
      <w:r w:rsidRPr="006E2B28">
        <w:t xml:space="preserve"> per la fiducia accordatami</w:t>
      </w:r>
      <w:r w:rsidR="0025039B">
        <w:t>.</w:t>
      </w:r>
    </w:p>
    <w:p w:rsidR="00F225DB" w:rsidRPr="00A27E26" w:rsidRDefault="00F225DB" w:rsidP="00EA5F82">
      <w:pPr>
        <w:autoSpaceDE w:val="0"/>
        <w:autoSpaceDN w:val="0"/>
        <w:adjustRightInd w:val="0"/>
        <w:spacing w:line="276" w:lineRule="auto"/>
        <w:jc w:val="both"/>
        <w:rPr>
          <w:sz w:val="22"/>
          <w:szCs w:val="22"/>
        </w:rPr>
      </w:pPr>
      <w:r w:rsidRPr="00A27E26">
        <w:rPr>
          <w:rFonts w:eastAsiaTheme="minorHAnsi"/>
          <w:sz w:val="23"/>
          <w:szCs w:val="23"/>
          <w:lang w:eastAsia="en-US"/>
        </w:rPr>
        <w:t>Di seguito i compiti espletati in collaborazione con il Dirigente Scolastico, i docenti dello Staff, i docenti capi-dipartimento, i docenti delle tre sedi e il personale ATA:</w:t>
      </w:r>
    </w:p>
    <w:p w:rsidR="00F225DB" w:rsidRPr="00922F44" w:rsidRDefault="00F225DB" w:rsidP="00F225DB">
      <w:pPr>
        <w:autoSpaceDE w:val="0"/>
        <w:autoSpaceDN w:val="0"/>
        <w:adjustRightInd w:val="0"/>
        <w:spacing w:after="17" w:line="276" w:lineRule="auto"/>
        <w:rPr>
          <w:rFonts w:eastAsiaTheme="minorHAnsi"/>
          <w:lang w:eastAsia="en-US"/>
        </w:rPr>
      </w:pPr>
      <w:r w:rsidRPr="00785473">
        <w:rPr>
          <w:rFonts w:eastAsiaTheme="minorHAnsi"/>
          <w:lang w:eastAsia="en-US"/>
        </w:rPr>
        <w:t>- G</w:t>
      </w:r>
      <w:r w:rsidRPr="00922F44">
        <w:rPr>
          <w:rFonts w:eastAsiaTheme="minorHAnsi"/>
          <w:lang w:eastAsia="en-US"/>
        </w:rPr>
        <w:t xml:space="preserve">estione delle richieste di permessi degli studenti in collaborazione con il D.S.; </w:t>
      </w:r>
    </w:p>
    <w:p w:rsidR="00F225DB" w:rsidRPr="00922F44" w:rsidRDefault="00F225DB" w:rsidP="00F225DB">
      <w:pPr>
        <w:autoSpaceDE w:val="0"/>
        <w:autoSpaceDN w:val="0"/>
        <w:adjustRightInd w:val="0"/>
        <w:spacing w:after="17" w:line="276" w:lineRule="auto"/>
        <w:rPr>
          <w:rFonts w:eastAsiaTheme="minorHAnsi"/>
          <w:lang w:eastAsia="en-US"/>
        </w:rPr>
      </w:pPr>
      <w:r w:rsidRPr="00922F44">
        <w:rPr>
          <w:rFonts w:eastAsiaTheme="minorHAnsi"/>
          <w:lang w:eastAsia="en-US"/>
        </w:rPr>
        <w:t xml:space="preserve">- coordinamento dei gruppi di ricerca disciplinari, intesi come dipartimenti; </w:t>
      </w:r>
    </w:p>
    <w:p w:rsidR="00F225DB" w:rsidRPr="00922F44" w:rsidRDefault="00F225DB" w:rsidP="00F225DB">
      <w:pPr>
        <w:autoSpaceDE w:val="0"/>
        <w:autoSpaceDN w:val="0"/>
        <w:adjustRightInd w:val="0"/>
        <w:spacing w:after="17" w:line="276" w:lineRule="auto"/>
        <w:rPr>
          <w:rFonts w:eastAsiaTheme="minorHAnsi"/>
          <w:lang w:eastAsia="en-US"/>
        </w:rPr>
      </w:pPr>
      <w:r w:rsidRPr="00922F44">
        <w:rPr>
          <w:rFonts w:eastAsiaTheme="minorHAnsi"/>
          <w:lang w:eastAsia="en-US"/>
        </w:rPr>
        <w:t xml:space="preserve">- coordinamento delle attività complementari connesse alle iniziative educative e formative; </w:t>
      </w:r>
    </w:p>
    <w:p w:rsidR="00F225DB" w:rsidRPr="00922F44" w:rsidRDefault="00F225DB" w:rsidP="00F225DB">
      <w:pPr>
        <w:autoSpaceDE w:val="0"/>
        <w:autoSpaceDN w:val="0"/>
        <w:adjustRightInd w:val="0"/>
        <w:spacing w:after="17" w:line="276" w:lineRule="auto"/>
        <w:rPr>
          <w:rFonts w:eastAsiaTheme="minorHAnsi"/>
          <w:lang w:eastAsia="en-US"/>
        </w:rPr>
      </w:pPr>
      <w:r w:rsidRPr="00922F44">
        <w:rPr>
          <w:rFonts w:eastAsiaTheme="minorHAnsi"/>
          <w:lang w:eastAsia="en-US"/>
        </w:rPr>
        <w:t xml:space="preserve">- funzionamento della Biblioteca al fine di una efficiente fruizione da parte di docenti e alunni; </w:t>
      </w:r>
    </w:p>
    <w:p w:rsidR="00F225DB" w:rsidRPr="00922F44" w:rsidRDefault="00F225DB" w:rsidP="00F225DB">
      <w:pPr>
        <w:autoSpaceDE w:val="0"/>
        <w:autoSpaceDN w:val="0"/>
        <w:adjustRightInd w:val="0"/>
        <w:spacing w:after="17" w:line="276" w:lineRule="auto"/>
        <w:rPr>
          <w:rFonts w:eastAsiaTheme="minorHAnsi"/>
          <w:lang w:eastAsia="en-US"/>
        </w:rPr>
      </w:pPr>
      <w:r w:rsidRPr="00922F44">
        <w:rPr>
          <w:rFonts w:eastAsiaTheme="minorHAnsi"/>
          <w:lang w:eastAsia="en-US"/>
        </w:rPr>
        <w:t xml:space="preserve">- organizzazione e coordinamento dei laboratori, delle aule speciali, al fine di una efficiente fruizione da parte di docenti e alunni; </w:t>
      </w:r>
    </w:p>
    <w:p w:rsidR="00F225DB" w:rsidRPr="00922F44" w:rsidRDefault="00F225DB" w:rsidP="00F225DB">
      <w:pPr>
        <w:autoSpaceDE w:val="0"/>
        <w:autoSpaceDN w:val="0"/>
        <w:adjustRightInd w:val="0"/>
        <w:spacing w:after="17" w:line="276" w:lineRule="auto"/>
        <w:rPr>
          <w:rFonts w:eastAsiaTheme="minorHAnsi"/>
          <w:lang w:eastAsia="en-US"/>
        </w:rPr>
      </w:pPr>
      <w:r w:rsidRPr="00922F44">
        <w:rPr>
          <w:rFonts w:eastAsiaTheme="minorHAnsi"/>
          <w:lang w:eastAsia="en-US"/>
        </w:rPr>
        <w:t xml:space="preserve">- supporto al Dirigente Scolastico per il coordinamento dei rapporti con Enti, Associazioni e strutture del territorio; </w:t>
      </w:r>
    </w:p>
    <w:p w:rsidR="00F225DB" w:rsidRPr="00922F44" w:rsidRDefault="00F225DB" w:rsidP="00F225DB">
      <w:pPr>
        <w:autoSpaceDE w:val="0"/>
        <w:autoSpaceDN w:val="0"/>
        <w:adjustRightInd w:val="0"/>
        <w:spacing w:after="17" w:line="276" w:lineRule="auto"/>
        <w:rPr>
          <w:rFonts w:eastAsiaTheme="minorHAnsi"/>
          <w:lang w:eastAsia="en-US"/>
        </w:rPr>
      </w:pPr>
      <w:r w:rsidRPr="00922F44">
        <w:rPr>
          <w:rFonts w:eastAsiaTheme="minorHAnsi"/>
          <w:lang w:eastAsia="en-US"/>
        </w:rPr>
        <w:t xml:space="preserve">- collaborazione Funzioni strumentali d’istituto; </w:t>
      </w:r>
    </w:p>
    <w:p w:rsidR="00F225DB" w:rsidRDefault="00F225DB" w:rsidP="00F225DB">
      <w:pPr>
        <w:autoSpaceDE w:val="0"/>
        <w:autoSpaceDN w:val="0"/>
        <w:adjustRightInd w:val="0"/>
        <w:spacing w:after="17" w:line="276" w:lineRule="auto"/>
        <w:rPr>
          <w:rFonts w:eastAsiaTheme="minorHAnsi"/>
          <w:lang w:eastAsia="en-US"/>
        </w:rPr>
      </w:pPr>
      <w:r w:rsidRPr="00922F44">
        <w:rPr>
          <w:rFonts w:eastAsiaTheme="minorHAnsi"/>
          <w:lang w:eastAsia="en-US"/>
        </w:rPr>
        <w:t xml:space="preserve">- attività connesse alla funzione direttiva in caso di assenza o impedimento del Dirigente scolastico e contestuale assenza del collaboratore con funzione vicarie. </w:t>
      </w:r>
    </w:p>
    <w:p w:rsidR="00F225DB" w:rsidRPr="008C7D89" w:rsidRDefault="00F225DB" w:rsidP="00F225DB">
      <w:pPr>
        <w:spacing w:line="276" w:lineRule="auto"/>
        <w:jc w:val="both"/>
        <w:rPr>
          <w:b/>
        </w:rPr>
      </w:pPr>
      <w:r w:rsidRPr="008C7D89">
        <w:rPr>
          <w:b/>
        </w:rPr>
        <w:t>Gestione delle richieste di permessi degli studenti in collaborazione con il D.S.</w:t>
      </w:r>
    </w:p>
    <w:p w:rsidR="008B744B" w:rsidRDefault="008B744B" w:rsidP="009A0FE4">
      <w:pPr>
        <w:spacing w:line="276" w:lineRule="auto"/>
        <w:jc w:val="both"/>
        <w:rPr>
          <w:bCs/>
        </w:rPr>
      </w:pPr>
      <w:r>
        <w:t>H</w:t>
      </w:r>
      <w:r w:rsidR="00F225DB">
        <w:t>o gestito le</w:t>
      </w:r>
      <w:r w:rsidR="00F225DB" w:rsidRPr="008C7D89">
        <w:rPr>
          <w:bCs/>
        </w:rPr>
        <w:t xml:space="preserve"> richieste d</w:t>
      </w:r>
      <w:r w:rsidR="00F225DB">
        <w:rPr>
          <w:bCs/>
        </w:rPr>
        <w:t>e</w:t>
      </w:r>
      <w:r w:rsidR="00F225DB" w:rsidRPr="008C7D89">
        <w:rPr>
          <w:bCs/>
        </w:rPr>
        <w:t xml:space="preserve">i permessi degli studenti, </w:t>
      </w:r>
      <w:r w:rsidR="00F225DB">
        <w:rPr>
          <w:bCs/>
        </w:rPr>
        <w:t xml:space="preserve">raccogliendo e verificando scrupolosamente </w:t>
      </w:r>
      <w:r w:rsidR="00F225DB" w:rsidRPr="00D371D3">
        <w:t>le diverse autorizzazioni relative all’ingresso e all’uscita degli studenti, in modo particolare de</w:t>
      </w:r>
      <w:r w:rsidR="00F225DB">
        <w:t>i</w:t>
      </w:r>
      <w:r w:rsidR="00F225DB" w:rsidRPr="00D371D3">
        <w:t xml:space="preserve"> pendolari</w:t>
      </w:r>
      <w:bookmarkStart w:id="1" w:name="_Hlk105886508"/>
      <w:r w:rsidR="009A0FE4">
        <w:t xml:space="preserve">. Allego </w:t>
      </w:r>
      <w:r w:rsidR="00F225DB">
        <w:rPr>
          <w:bCs/>
        </w:rPr>
        <w:t>un report</w:t>
      </w:r>
      <w:r>
        <w:rPr>
          <w:bCs/>
        </w:rPr>
        <w:t xml:space="preserve"> </w:t>
      </w:r>
      <w:r w:rsidR="009A0FE4">
        <w:rPr>
          <w:bCs/>
        </w:rPr>
        <w:t>sul numero degli studenti pe</w:t>
      </w:r>
      <w:r w:rsidR="000B558A">
        <w:rPr>
          <w:bCs/>
        </w:rPr>
        <w:t>ndolari per classe del Liceo Classico, consegnati</w:t>
      </w:r>
      <w:r w:rsidR="009A0FE4">
        <w:rPr>
          <w:bCs/>
        </w:rPr>
        <w:t xml:space="preserve"> i nominativi </w:t>
      </w:r>
      <w:r w:rsidR="000B558A">
        <w:rPr>
          <w:bCs/>
        </w:rPr>
        <w:t>e altri dati utili in segreteria didattica</w:t>
      </w:r>
      <w:r w:rsidR="009A0FE4">
        <w:rPr>
          <w:bCs/>
        </w:rPr>
        <w:t xml:space="preserve">. </w:t>
      </w:r>
    </w:p>
    <w:p w:rsidR="00704235" w:rsidRDefault="00704235" w:rsidP="00704235">
      <w:pPr>
        <w:pStyle w:val="Default"/>
        <w:spacing w:line="276" w:lineRule="auto"/>
        <w:jc w:val="both"/>
        <w:rPr>
          <w:b/>
          <w:bCs/>
          <w:sz w:val="20"/>
        </w:rPr>
      </w:pPr>
      <w:r w:rsidRPr="009A0FE4">
        <w:rPr>
          <w:b/>
          <w:bCs/>
          <w:sz w:val="20"/>
        </w:rPr>
        <w:t>LICEO CLASSICO “</w:t>
      </w:r>
      <w:proofErr w:type="spellStart"/>
      <w:r w:rsidRPr="009A0FE4">
        <w:rPr>
          <w:b/>
          <w:bCs/>
          <w:sz w:val="20"/>
        </w:rPr>
        <w:t>N.ZINGARELLI</w:t>
      </w:r>
      <w:proofErr w:type="spellEnd"/>
      <w:r w:rsidRPr="009A0FE4">
        <w:rPr>
          <w:b/>
          <w:bCs/>
          <w:sz w:val="20"/>
        </w:rPr>
        <w:t xml:space="preserve">” </w:t>
      </w:r>
      <w:proofErr w:type="spellStart"/>
      <w:r w:rsidRPr="009A0FE4">
        <w:rPr>
          <w:b/>
          <w:bCs/>
          <w:sz w:val="20"/>
        </w:rPr>
        <w:t>–STUDENTI</w:t>
      </w:r>
      <w:proofErr w:type="spellEnd"/>
      <w:r w:rsidRPr="009A0FE4">
        <w:rPr>
          <w:b/>
          <w:bCs/>
          <w:sz w:val="20"/>
        </w:rPr>
        <w:t>/ESSE PENDOLARI A.S. ’23-’24</w:t>
      </w:r>
    </w:p>
    <w:p w:rsidR="00704235" w:rsidRDefault="00704235" w:rsidP="00704235">
      <w:pPr>
        <w:pStyle w:val="Default"/>
        <w:spacing w:line="276" w:lineRule="auto"/>
        <w:jc w:val="both"/>
        <w:rPr>
          <w:b/>
          <w:bCs/>
          <w:sz w:val="20"/>
        </w:rPr>
      </w:pPr>
      <w:r w:rsidRPr="009A0FE4">
        <w:rPr>
          <w:b/>
          <w:bCs/>
          <w:sz w:val="20"/>
        </w:rPr>
        <w:t xml:space="preserve"> TOT.: n. 84 su 263</w:t>
      </w:r>
    </w:p>
    <w:p w:rsidR="0031005D" w:rsidRDefault="0031005D" w:rsidP="009A0FE4">
      <w:pPr>
        <w:spacing w:line="276" w:lineRule="auto"/>
        <w:jc w:val="both"/>
        <w:rPr>
          <w:bCs/>
        </w:rPr>
      </w:pPr>
    </w:p>
    <w:p w:rsidR="00704235" w:rsidRDefault="00704235" w:rsidP="009A0FE4">
      <w:pPr>
        <w:spacing w:line="276" w:lineRule="auto"/>
        <w:jc w:val="both"/>
        <w:rPr>
          <w:bCs/>
        </w:rPr>
      </w:pPr>
    </w:p>
    <w:p w:rsidR="00704235" w:rsidRDefault="00704235" w:rsidP="009A0FE4">
      <w:pPr>
        <w:spacing w:line="276" w:lineRule="auto"/>
        <w:jc w:val="both"/>
        <w:rPr>
          <w:bCs/>
        </w:rPr>
      </w:pPr>
    </w:p>
    <w:p w:rsidR="00704235" w:rsidRDefault="00704235" w:rsidP="009A0FE4">
      <w:pPr>
        <w:spacing w:line="276" w:lineRule="auto"/>
        <w:jc w:val="both"/>
        <w:rPr>
          <w:bCs/>
        </w:rPr>
      </w:pPr>
    </w:p>
    <w:p w:rsidR="00704235" w:rsidRDefault="00704235" w:rsidP="009A0FE4">
      <w:pPr>
        <w:spacing w:line="276" w:lineRule="auto"/>
        <w:jc w:val="both"/>
        <w:rPr>
          <w:bCs/>
        </w:rPr>
      </w:pPr>
    </w:p>
    <w:p w:rsidR="00704235" w:rsidRDefault="00704235" w:rsidP="009A0FE4">
      <w:pPr>
        <w:spacing w:line="276" w:lineRule="auto"/>
        <w:jc w:val="both"/>
        <w:rPr>
          <w:bCs/>
        </w:rPr>
      </w:pPr>
    </w:p>
    <w:p w:rsidR="00704235" w:rsidRDefault="00704235" w:rsidP="009A0FE4">
      <w:pPr>
        <w:pStyle w:val="Default"/>
        <w:spacing w:line="276" w:lineRule="auto"/>
        <w:jc w:val="both"/>
        <w:rPr>
          <w:b/>
          <w:bCs/>
          <w:sz w:val="20"/>
        </w:rPr>
      </w:pPr>
    </w:p>
    <w:tbl>
      <w:tblPr>
        <w:tblStyle w:val="Grigliatabella"/>
        <w:tblpPr w:leftFromText="141" w:rightFromText="141" w:vertAnchor="page" w:horzAnchor="margin" w:tblpY="1141"/>
        <w:tblW w:w="10060" w:type="dxa"/>
        <w:tblLayout w:type="fixed"/>
        <w:tblLook w:val="04A0"/>
      </w:tblPr>
      <w:tblGrid>
        <w:gridCol w:w="1345"/>
        <w:gridCol w:w="1344"/>
        <w:gridCol w:w="1417"/>
        <w:gridCol w:w="1134"/>
        <w:gridCol w:w="1134"/>
        <w:gridCol w:w="1134"/>
        <w:gridCol w:w="1134"/>
        <w:gridCol w:w="1418"/>
      </w:tblGrid>
      <w:tr w:rsidR="00704235" w:rsidRPr="00BD4EFF" w:rsidTr="00BC5CA1">
        <w:trPr>
          <w:trHeight w:val="183"/>
        </w:trPr>
        <w:tc>
          <w:tcPr>
            <w:tcW w:w="1345" w:type="dxa"/>
            <w:shd w:val="clear" w:color="auto" w:fill="FFFF00"/>
          </w:tcPr>
          <w:p w:rsidR="00704235" w:rsidRPr="00BD4EFF" w:rsidRDefault="00704235" w:rsidP="00BC5CA1">
            <w:pPr>
              <w:rPr>
                <w:b/>
                <w:bCs/>
              </w:rPr>
            </w:pPr>
            <w:r w:rsidRPr="00BD4EFF">
              <w:rPr>
                <w:rFonts w:cstheme="minorHAnsi"/>
                <w:b/>
                <w:bCs/>
              </w:rPr>
              <w:t xml:space="preserve">CLASSE </w:t>
            </w:r>
            <w:r>
              <w:rPr>
                <w:rFonts w:cstheme="minorHAnsi"/>
                <w:b/>
                <w:bCs/>
              </w:rPr>
              <w:t xml:space="preserve"> </w:t>
            </w:r>
            <w:r w:rsidRPr="00BD4EFF">
              <w:rPr>
                <w:rFonts w:cstheme="minorHAnsi"/>
                <w:b/>
                <w:bCs/>
              </w:rPr>
              <w:t>1AB</w:t>
            </w:r>
          </w:p>
        </w:tc>
        <w:tc>
          <w:tcPr>
            <w:tcW w:w="1344" w:type="dxa"/>
            <w:shd w:val="clear" w:color="auto" w:fill="FFFF00"/>
          </w:tcPr>
          <w:p w:rsidR="00704235" w:rsidRPr="00BD4EFF" w:rsidRDefault="00704235" w:rsidP="00BC5CA1">
            <w:pPr>
              <w:rPr>
                <w:b/>
                <w:bCs/>
              </w:rPr>
            </w:pPr>
            <w:r w:rsidRPr="00BD4EFF">
              <w:rPr>
                <w:rFonts w:cstheme="minorHAnsi"/>
                <w:b/>
                <w:bCs/>
              </w:rPr>
              <w:t>CLASSE</w:t>
            </w:r>
            <w:r>
              <w:rPr>
                <w:rFonts w:cstheme="minorHAnsi"/>
                <w:b/>
                <w:bCs/>
              </w:rPr>
              <w:t xml:space="preserve">  </w:t>
            </w:r>
            <w:r w:rsidRPr="00BD4EFF">
              <w:rPr>
                <w:rFonts w:cstheme="minorHAnsi"/>
                <w:b/>
                <w:bCs/>
              </w:rPr>
              <w:t>2A</w:t>
            </w:r>
          </w:p>
        </w:tc>
        <w:tc>
          <w:tcPr>
            <w:tcW w:w="1417" w:type="dxa"/>
            <w:shd w:val="clear" w:color="auto" w:fill="FFFF00"/>
          </w:tcPr>
          <w:p w:rsidR="00704235" w:rsidRPr="00BD4EFF" w:rsidRDefault="00704235" w:rsidP="00BC5CA1">
            <w:pPr>
              <w:rPr>
                <w:b/>
                <w:bCs/>
              </w:rPr>
            </w:pPr>
            <w:r w:rsidRPr="00BD4EFF">
              <w:rPr>
                <w:rFonts w:cstheme="minorHAnsi"/>
                <w:b/>
                <w:bCs/>
              </w:rPr>
              <w:t>CLASSE 3A</w:t>
            </w:r>
          </w:p>
        </w:tc>
        <w:tc>
          <w:tcPr>
            <w:tcW w:w="1134" w:type="dxa"/>
            <w:shd w:val="clear" w:color="auto" w:fill="FFFF00"/>
          </w:tcPr>
          <w:p w:rsidR="00704235" w:rsidRPr="00BD4EFF" w:rsidRDefault="00704235" w:rsidP="00BC5CA1">
            <w:pPr>
              <w:rPr>
                <w:b/>
                <w:bCs/>
              </w:rPr>
            </w:pPr>
            <w:r w:rsidRPr="00BD4EFF">
              <w:rPr>
                <w:rFonts w:cstheme="minorHAnsi"/>
                <w:b/>
                <w:bCs/>
              </w:rPr>
              <w:t xml:space="preserve">CLASSE </w:t>
            </w:r>
            <w:r>
              <w:rPr>
                <w:rFonts w:cstheme="minorHAnsi"/>
                <w:b/>
                <w:bCs/>
              </w:rPr>
              <w:t xml:space="preserve"> </w:t>
            </w:r>
            <w:r w:rsidRPr="00BD4EFF">
              <w:rPr>
                <w:rFonts w:cstheme="minorHAnsi"/>
                <w:b/>
                <w:bCs/>
              </w:rPr>
              <w:t>4AB</w:t>
            </w:r>
          </w:p>
        </w:tc>
        <w:tc>
          <w:tcPr>
            <w:tcW w:w="1134" w:type="dxa"/>
            <w:shd w:val="clear" w:color="auto" w:fill="FFFF00"/>
          </w:tcPr>
          <w:p w:rsidR="00704235" w:rsidRPr="00BD4EFF" w:rsidRDefault="00704235" w:rsidP="00BC5CA1">
            <w:pPr>
              <w:rPr>
                <w:b/>
                <w:bCs/>
              </w:rPr>
            </w:pPr>
            <w:r w:rsidRPr="00BD4EFF">
              <w:rPr>
                <w:rFonts w:cstheme="minorHAnsi"/>
                <w:b/>
                <w:bCs/>
              </w:rPr>
              <w:t xml:space="preserve">CLASSE </w:t>
            </w:r>
            <w:r>
              <w:rPr>
                <w:rFonts w:cstheme="minorHAnsi"/>
                <w:b/>
                <w:bCs/>
              </w:rPr>
              <w:t xml:space="preserve"> </w:t>
            </w:r>
            <w:r w:rsidRPr="00BD4EFF">
              <w:rPr>
                <w:rFonts w:cstheme="minorHAnsi"/>
                <w:b/>
                <w:bCs/>
              </w:rPr>
              <w:t>5A</w:t>
            </w:r>
          </w:p>
        </w:tc>
        <w:tc>
          <w:tcPr>
            <w:tcW w:w="1134" w:type="dxa"/>
            <w:shd w:val="clear" w:color="auto" w:fill="FFFF00"/>
          </w:tcPr>
          <w:p w:rsidR="00704235" w:rsidRPr="00BD4EFF" w:rsidRDefault="00704235" w:rsidP="00BC5CA1">
            <w:pPr>
              <w:rPr>
                <w:b/>
                <w:bCs/>
              </w:rPr>
            </w:pPr>
            <w:r w:rsidRPr="00BD4EFF">
              <w:rPr>
                <w:rFonts w:cstheme="minorHAnsi"/>
                <w:b/>
                <w:bCs/>
              </w:rPr>
              <w:t xml:space="preserve">CLASSE </w:t>
            </w:r>
            <w:r>
              <w:rPr>
                <w:rFonts w:cstheme="minorHAnsi"/>
                <w:b/>
                <w:bCs/>
              </w:rPr>
              <w:t xml:space="preserve"> </w:t>
            </w:r>
            <w:r w:rsidRPr="00BD4EFF">
              <w:rPr>
                <w:rFonts w:cstheme="minorHAnsi"/>
                <w:b/>
                <w:bCs/>
              </w:rPr>
              <w:t>2B</w:t>
            </w:r>
          </w:p>
        </w:tc>
        <w:tc>
          <w:tcPr>
            <w:tcW w:w="1134" w:type="dxa"/>
            <w:shd w:val="clear" w:color="auto" w:fill="FFFF00"/>
          </w:tcPr>
          <w:p w:rsidR="00704235" w:rsidRPr="00BD4EFF" w:rsidRDefault="00704235" w:rsidP="00BC5CA1">
            <w:pPr>
              <w:rPr>
                <w:b/>
                <w:bCs/>
              </w:rPr>
            </w:pPr>
            <w:r w:rsidRPr="00BD4EFF">
              <w:rPr>
                <w:rFonts w:cstheme="minorHAnsi"/>
                <w:b/>
                <w:bCs/>
              </w:rPr>
              <w:t xml:space="preserve">CLASSE </w:t>
            </w:r>
            <w:r>
              <w:rPr>
                <w:rFonts w:cstheme="minorHAnsi"/>
                <w:b/>
                <w:bCs/>
              </w:rPr>
              <w:t xml:space="preserve"> </w:t>
            </w:r>
            <w:r w:rsidRPr="00BD4EFF">
              <w:rPr>
                <w:rFonts w:cstheme="minorHAnsi"/>
                <w:b/>
                <w:bCs/>
              </w:rPr>
              <w:t>3B</w:t>
            </w:r>
          </w:p>
        </w:tc>
        <w:tc>
          <w:tcPr>
            <w:tcW w:w="1418" w:type="dxa"/>
            <w:shd w:val="clear" w:color="auto" w:fill="FFFF00"/>
          </w:tcPr>
          <w:p w:rsidR="00704235" w:rsidRPr="00BD4EFF" w:rsidRDefault="00704235" w:rsidP="00BC5CA1">
            <w:pPr>
              <w:rPr>
                <w:b/>
                <w:bCs/>
              </w:rPr>
            </w:pPr>
            <w:r w:rsidRPr="00BD4EFF">
              <w:rPr>
                <w:rFonts w:cstheme="minorHAnsi"/>
                <w:b/>
                <w:bCs/>
              </w:rPr>
              <w:t>CLASSE 5B</w:t>
            </w:r>
          </w:p>
        </w:tc>
      </w:tr>
      <w:tr w:rsidR="00704235" w:rsidRPr="00BD4EFF" w:rsidTr="00BC5CA1">
        <w:trPr>
          <w:trHeight w:val="375"/>
        </w:trPr>
        <w:tc>
          <w:tcPr>
            <w:tcW w:w="1345" w:type="dxa"/>
            <w:shd w:val="clear" w:color="auto" w:fill="ACB9CA" w:themeFill="text2" w:themeFillTint="66"/>
          </w:tcPr>
          <w:p w:rsidR="00704235" w:rsidRPr="00BD4EFF" w:rsidRDefault="00704235" w:rsidP="00BC5CA1">
            <w:pPr>
              <w:rPr>
                <w:sz w:val="18"/>
                <w:szCs w:val="18"/>
              </w:rPr>
            </w:pPr>
            <w:r w:rsidRPr="00BD4EFF">
              <w:rPr>
                <w:rFonts w:cstheme="minorHAnsi"/>
                <w:sz w:val="18"/>
                <w:szCs w:val="18"/>
              </w:rPr>
              <w:t xml:space="preserve">ALUNNI: n.22 </w:t>
            </w:r>
          </w:p>
        </w:tc>
        <w:tc>
          <w:tcPr>
            <w:tcW w:w="1344" w:type="dxa"/>
            <w:shd w:val="clear" w:color="auto" w:fill="ACB9CA" w:themeFill="text2" w:themeFillTint="66"/>
          </w:tcPr>
          <w:p w:rsidR="00704235" w:rsidRPr="00BD4EFF" w:rsidRDefault="00704235" w:rsidP="00BC5CA1">
            <w:pPr>
              <w:rPr>
                <w:sz w:val="18"/>
                <w:szCs w:val="18"/>
              </w:rPr>
            </w:pPr>
            <w:r w:rsidRPr="00BD4EFF">
              <w:rPr>
                <w:rFonts w:cstheme="minorHAnsi"/>
                <w:sz w:val="18"/>
                <w:szCs w:val="18"/>
              </w:rPr>
              <w:t xml:space="preserve">ALUNNI: n.23 </w:t>
            </w:r>
          </w:p>
        </w:tc>
        <w:tc>
          <w:tcPr>
            <w:tcW w:w="1417" w:type="dxa"/>
            <w:shd w:val="clear" w:color="auto" w:fill="ACB9CA" w:themeFill="text2" w:themeFillTint="66"/>
          </w:tcPr>
          <w:p w:rsidR="00704235" w:rsidRPr="00BD4EFF" w:rsidRDefault="00704235" w:rsidP="00BC5CA1">
            <w:pPr>
              <w:rPr>
                <w:sz w:val="18"/>
                <w:szCs w:val="18"/>
              </w:rPr>
            </w:pPr>
            <w:r w:rsidRPr="00BD4EFF">
              <w:rPr>
                <w:rFonts w:cstheme="minorHAnsi"/>
                <w:sz w:val="18"/>
                <w:szCs w:val="18"/>
              </w:rPr>
              <w:t xml:space="preserve">ALUNNI: n.19 </w:t>
            </w:r>
          </w:p>
        </w:tc>
        <w:tc>
          <w:tcPr>
            <w:tcW w:w="1134" w:type="dxa"/>
            <w:shd w:val="clear" w:color="auto" w:fill="ACB9CA" w:themeFill="text2" w:themeFillTint="66"/>
          </w:tcPr>
          <w:p w:rsidR="00704235" w:rsidRPr="00BD4EFF" w:rsidRDefault="00704235" w:rsidP="00BC5CA1">
            <w:pPr>
              <w:rPr>
                <w:sz w:val="18"/>
                <w:szCs w:val="18"/>
              </w:rPr>
            </w:pPr>
            <w:r w:rsidRPr="00BD4EFF">
              <w:rPr>
                <w:rFonts w:cstheme="minorHAnsi"/>
                <w:sz w:val="18"/>
                <w:szCs w:val="18"/>
              </w:rPr>
              <w:t xml:space="preserve">ALUNNI: n.27 </w:t>
            </w:r>
          </w:p>
        </w:tc>
        <w:tc>
          <w:tcPr>
            <w:tcW w:w="1134" w:type="dxa"/>
            <w:shd w:val="clear" w:color="auto" w:fill="ACB9CA" w:themeFill="text2" w:themeFillTint="66"/>
          </w:tcPr>
          <w:p w:rsidR="00704235" w:rsidRPr="00BD4EFF" w:rsidRDefault="00704235" w:rsidP="00BC5CA1">
            <w:pPr>
              <w:rPr>
                <w:sz w:val="18"/>
                <w:szCs w:val="18"/>
              </w:rPr>
            </w:pPr>
            <w:r w:rsidRPr="00BD4EFF">
              <w:rPr>
                <w:rFonts w:cstheme="minorHAnsi"/>
                <w:sz w:val="18"/>
                <w:szCs w:val="18"/>
              </w:rPr>
              <w:t xml:space="preserve">ALUNNI: n.26 </w:t>
            </w:r>
          </w:p>
        </w:tc>
        <w:tc>
          <w:tcPr>
            <w:tcW w:w="1134" w:type="dxa"/>
            <w:shd w:val="clear" w:color="auto" w:fill="92D050"/>
          </w:tcPr>
          <w:p w:rsidR="00704235" w:rsidRPr="00BD4EFF" w:rsidRDefault="00704235" w:rsidP="00BC5CA1">
            <w:pPr>
              <w:rPr>
                <w:sz w:val="18"/>
                <w:szCs w:val="18"/>
              </w:rPr>
            </w:pPr>
            <w:r w:rsidRPr="00BD4EFF">
              <w:rPr>
                <w:rFonts w:cstheme="minorHAnsi"/>
                <w:sz w:val="18"/>
                <w:szCs w:val="18"/>
              </w:rPr>
              <w:t xml:space="preserve">ALUNNI: n.22 </w:t>
            </w:r>
          </w:p>
        </w:tc>
        <w:tc>
          <w:tcPr>
            <w:tcW w:w="1134" w:type="dxa"/>
            <w:shd w:val="clear" w:color="auto" w:fill="92D050"/>
          </w:tcPr>
          <w:p w:rsidR="00704235" w:rsidRPr="00BD4EFF" w:rsidRDefault="00704235" w:rsidP="00BC5CA1">
            <w:pPr>
              <w:rPr>
                <w:sz w:val="18"/>
                <w:szCs w:val="18"/>
              </w:rPr>
            </w:pPr>
            <w:r w:rsidRPr="00BD4EFF">
              <w:rPr>
                <w:rFonts w:cstheme="minorHAnsi"/>
                <w:sz w:val="18"/>
                <w:szCs w:val="18"/>
              </w:rPr>
              <w:t xml:space="preserve">ALUNNI: n.20 </w:t>
            </w:r>
          </w:p>
        </w:tc>
        <w:tc>
          <w:tcPr>
            <w:tcW w:w="1418" w:type="dxa"/>
            <w:shd w:val="clear" w:color="auto" w:fill="92D050"/>
          </w:tcPr>
          <w:p w:rsidR="00704235" w:rsidRPr="00BD4EFF" w:rsidRDefault="00704235" w:rsidP="00BC5CA1">
            <w:pPr>
              <w:rPr>
                <w:sz w:val="18"/>
                <w:szCs w:val="18"/>
              </w:rPr>
            </w:pPr>
            <w:r w:rsidRPr="00BD4EFF">
              <w:rPr>
                <w:rFonts w:cstheme="minorHAnsi"/>
                <w:sz w:val="18"/>
                <w:szCs w:val="18"/>
              </w:rPr>
              <w:t xml:space="preserve">ALUNNI: n.30 </w:t>
            </w:r>
          </w:p>
        </w:tc>
      </w:tr>
      <w:tr w:rsidR="00704235" w:rsidRPr="00BD4EFF" w:rsidTr="00BC5CA1">
        <w:trPr>
          <w:trHeight w:val="559"/>
        </w:trPr>
        <w:tc>
          <w:tcPr>
            <w:tcW w:w="1345" w:type="dxa"/>
            <w:shd w:val="clear" w:color="auto" w:fill="ACB9CA" w:themeFill="text2" w:themeFillTint="66"/>
          </w:tcPr>
          <w:p w:rsidR="00704235" w:rsidRPr="00BD4EFF" w:rsidRDefault="000B558A" w:rsidP="00BC5CA1">
            <w:pPr>
              <w:rPr>
                <w:b/>
                <w:bCs/>
                <w:sz w:val="18"/>
                <w:szCs w:val="18"/>
              </w:rPr>
            </w:pPr>
            <w:r>
              <w:rPr>
                <w:rFonts w:cstheme="minorHAnsi"/>
                <w:b/>
                <w:bCs/>
                <w:sz w:val="18"/>
                <w:szCs w:val="18"/>
              </w:rPr>
              <w:t xml:space="preserve">N. ALUNNI PENDOLARI </w:t>
            </w:r>
            <w:r w:rsidR="00704235" w:rsidRPr="00BD4EFF">
              <w:rPr>
                <w:rFonts w:cstheme="minorHAnsi"/>
                <w:b/>
                <w:bCs/>
                <w:sz w:val="18"/>
                <w:szCs w:val="18"/>
              </w:rPr>
              <w:t xml:space="preserve"> 10</w:t>
            </w:r>
          </w:p>
        </w:tc>
        <w:tc>
          <w:tcPr>
            <w:tcW w:w="1344" w:type="dxa"/>
            <w:shd w:val="clear" w:color="auto" w:fill="ACB9CA" w:themeFill="text2" w:themeFillTint="66"/>
          </w:tcPr>
          <w:p w:rsidR="00704235" w:rsidRPr="00BD4EFF" w:rsidRDefault="00704235" w:rsidP="00BC5CA1">
            <w:pPr>
              <w:rPr>
                <w:b/>
                <w:bCs/>
                <w:sz w:val="18"/>
                <w:szCs w:val="18"/>
              </w:rPr>
            </w:pPr>
            <w:r w:rsidRPr="00BD4EFF">
              <w:rPr>
                <w:rFonts w:cstheme="minorHAnsi"/>
                <w:b/>
                <w:bCs/>
                <w:sz w:val="18"/>
                <w:szCs w:val="18"/>
              </w:rPr>
              <w:t>N. ALUNNI PENDOLARI  8</w:t>
            </w:r>
          </w:p>
        </w:tc>
        <w:tc>
          <w:tcPr>
            <w:tcW w:w="1417" w:type="dxa"/>
            <w:shd w:val="clear" w:color="auto" w:fill="ACB9CA" w:themeFill="text2" w:themeFillTint="66"/>
          </w:tcPr>
          <w:p w:rsidR="00704235" w:rsidRPr="00BD4EFF" w:rsidRDefault="00704235" w:rsidP="00BC5CA1">
            <w:pPr>
              <w:rPr>
                <w:b/>
                <w:bCs/>
                <w:sz w:val="18"/>
                <w:szCs w:val="18"/>
              </w:rPr>
            </w:pPr>
            <w:r w:rsidRPr="00BD4EFF">
              <w:rPr>
                <w:rFonts w:cstheme="minorHAnsi"/>
                <w:b/>
                <w:bCs/>
                <w:sz w:val="18"/>
                <w:szCs w:val="18"/>
              </w:rPr>
              <w:t>N. ALUNNI PENDOLARI  5</w:t>
            </w:r>
          </w:p>
        </w:tc>
        <w:tc>
          <w:tcPr>
            <w:tcW w:w="1134" w:type="dxa"/>
            <w:shd w:val="clear" w:color="auto" w:fill="ACB9CA" w:themeFill="text2" w:themeFillTint="66"/>
          </w:tcPr>
          <w:p w:rsidR="00704235" w:rsidRPr="00BD4EFF" w:rsidRDefault="00704235" w:rsidP="00BC5CA1">
            <w:pPr>
              <w:rPr>
                <w:b/>
                <w:bCs/>
                <w:sz w:val="18"/>
                <w:szCs w:val="18"/>
              </w:rPr>
            </w:pPr>
            <w:r w:rsidRPr="00BD4EFF">
              <w:rPr>
                <w:rFonts w:cstheme="minorHAnsi"/>
                <w:b/>
                <w:bCs/>
                <w:sz w:val="18"/>
                <w:szCs w:val="18"/>
              </w:rPr>
              <w:t>N. ALUNNI PENDOLARI  10</w:t>
            </w:r>
          </w:p>
        </w:tc>
        <w:tc>
          <w:tcPr>
            <w:tcW w:w="1134" w:type="dxa"/>
            <w:shd w:val="clear" w:color="auto" w:fill="ACB9CA" w:themeFill="text2" w:themeFillTint="66"/>
          </w:tcPr>
          <w:p w:rsidR="00704235" w:rsidRPr="00BD4EFF" w:rsidRDefault="00704235" w:rsidP="00BC5CA1">
            <w:pPr>
              <w:rPr>
                <w:rFonts w:cstheme="minorHAnsi"/>
                <w:b/>
                <w:bCs/>
                <w:sz w:val="18"/>
                <w:szCs w:val="18"/>
              </w:rPr>
            </w:pPr>
            <w:r w:rsidRPr="00BD4EFF">
              <w:rPr>
                <w:rFonts w:cstheme="minorHAnsi"/>
                <w:b/>
                <w:bCs/>
                <w:sz w:val="18"/>
                <w:szCs w:val="18"/>
              </w:rPr>
              <w:t xml:space="preserve">N. ALUNNI PENDOLARI </w:t>
            </w:r>
          </w:p>
          <w:p w:rsidR="00704235" w:rsidRPr="00BD4EFF" w:rsidRDefault="00704235" w:rsidP="00BC5CA1">
            <w:pPr>
              <w:rPr>
                <w:b/>
                <w:bCs/>
                <w:sz w:val="18"/>
                <w:szCs w:val="18"/>
              </w:rPr>
            </w:pPr>
            <w:r w:rsidRPr="00BD4EFF">
              <w:rPr>
                <w:rFonts w:cstheme="minorHAnsi"/>
                <w:b/>
                <w:bCs/>
                <w:sz w:val="18"/>
                <w:szCs w:val="18"/>
              </w:rPr>
              <w:t>6</w:t>
            </w:r>
          </w:p>
        </w:tc>
        <w:tc>
          <w:tcPr>
            <w:tcW w:w="1134" w:type="dxa"/>
            <w:shd w:val="clear" w:color="auto" w:fill="92D050"/>
          </w:tcPr>
          <w:p w:rsidR="00704235" w:rsidRPr="00BD4EFF" w:rsidRDefault="00704235" w:rsidP="00BC5CA1">
            <w:pPr>
              <w:rPr>
                <w:b/>
                <w:bCs/>
                <w:sz w:val="18"/>
                <w:szCs w:val="18"/>
              </w:rPr>
            </w:pPr>
            <w:r w:rsidRPr="00BD4EFF">
              <w:rPr>
                <w:rFonts w:cstheme="minorHAnsi"/>
                <w:b/>
                <w:bCs/>
                <w:sz w:val="18"/>
                <w:szCs w:val="18"/>
              </w:rPr>
              <w:t>N. ALUNNI PENDOLARI  10</w:t>
            </w:r>
          </w:p>
        </w:tc>
        <w:tc>
          <w:tcPr>
            <w:tcW w:w="1134" w:type="dxa"/>
            <w:shd w:val="clear" w:color="auto" w:fill="92D050"/>
          </w:tcPr>
          <w:p w:rsidR="00704235" w:rsidRPr="00BD4EFF" w:rsidRDefault="00704235" w:rsidP="00BC5CA1">
            <w:pPr>
              <w:rPr>
                <w:b/>
                <w:bCs/>
                <w:sz w:val="18"/>
                <w:szCs w:val="18"/>
              </w:rPr>
            </w:pPr>
            <w:r w:rsidRPr="00BD4EFF">
              <w:rPr>
                <w:rFonts w:cstheme="minorHAnsi"/>
                <w:b/>
                <w:bCs/>
                <w:sz w:val="18"/>
                <w:szCs w:val="18"/>
              </w:rPr>
              <w:t>N. ALUNNI PENDOLARI  5</w:t>
            </w:r>
          </w:p>
        </w:tc>
        <w:tc>
          <w:tcPr>
            <w:tcW w:w="1418" w:type="dxa"/>
            <w:shd w:val="clear" w:color="auto" w:fill="92D050"/>
          </w:tcPr>
          <w:p w:rsidR="00704235" w:rsidRPr="00BD4EFF" w:rsidRDefault="00704235" w:rsidP="00BC5CA1">
            <w:pPr>
              <w:rPr>
                <w:rFonts w:cstheme="minorHAnsi"/>
                <w:b/>
                <w:bCs/>
                <w:sz w:val="18"/>
                <w:szCs w:val="18"/>
              </w:rPr>
            </w:pPr>
            <w:r w:rsidRPr="00BD4EFF">
              <w:rPr>
                <w:rFonts w:cstheme="minorHAnsi"/>
                <w:b/>
                <w:bCs/>
                <w:sz w:val="18"/>
                <w:szCs w:val="18"/>
              </w:rPr>
              <w:t xml:space="preserve">N. ALUNNI PENDOLARI </w:t>
            </w:r>
          </w:p>
          <w:p w:rsidR="00704235" w:rsidRPr="00BD4EFF" w:rsidRDefault="00704235" w:rsidP="00BC5CA1">
            <w:pPr>
              <w:rPr>
                <w:b/>
                <w:bCs/>
                <w:sz w:val="18"/>
                <w:szCs w:val="18"/>
              </w:rPr>
            </w:pPr>
            <w:r w:rsidRPr="00BD4EFF">
              <w:rPr>
                <w:rFonts w:cstheme="minorHAnsi"/>
                <w:b/>
                <w:bCs/>
                <w:sz w:val="18"/>
                <w:szCs w:val="18"/>
              </w:rPr>
              <w:t>7</w:t>
            </w:r>
          </w:p>
        </w:tc>
      </w:tr>
      <w:tr w:rsidR="00704235" w:rsidRPr="00BD4EFF" w:rsidTr="00BC5CA1">
        <w:trPr>
          <w:trHeight w:val="559"/>
        </w:trPr>
        <w:tc>
          <w:tcPr>
            <w:tcW w:w="1345" w:type="dxa"/>
            <w:shd w:val="clear" w:color="auto" w:fill="FFFF00"/>
          </w:tcPr>
          <w:p w:rsidR="00704235" w:rsidRPr="00BD4EFF" w:rsidRDefault="00704235" w:rsidP="00BC5CA1">
            <w:pPr>
              <w:rPr>
                <w:b/>
                <w:bCs/>
                <w:sz w:val="20"/>
                <w:szCs w:val="20"/>
              </w:rPr>
            </w:pPr>
            <w:r w:rsidRPr="00BD4EFF">
              <w:rPr>
                <w:rFonts w:cstheme="minorHAnsi"/>
                <w:b/>
                <w:bCs/>
                <w:sz w:val="20"/>
                <w:szCs w:val="20"/>
              </w:rPr>
              <w:t>CLASSE 1C</w:t>
            </w:r>
          </w:p>
        </w:tc>
        <w:tc>
          <w:tcPr>
            <w:tcW w:w="1344" w:type="dxa"/>
            <w:shd w:val="clear" w:color="auto" w:fill="FFFF00"/>
          </w:tcPr>
          <w:p w:rsidR="00704235" w:rsidRPr="00BD4EFF" w:rsidRDefault="00704235" w:rsidP="00BC5CA1">
            <w:pPr>
              <w:rPr>
                <w:b/>
                <w:bCs/>
                <w:sz w:val="20"/>
                <w:szCs w:val="20"/>
              </w:rPr>
            </w:pPr>
            <w:r w:rsidRPr="00BD4EFF">
              <w:rPr>
                <w:rFonts w:cstheme="minorHAnsi"/>
                <w:b/>
                <w:bCs/>
                <w:sz w:val="20"/>
                <w:szCs w:val="20"/>
              </w:rPr>
              <w:t>CLASSE 2C</w:t>
            </w:r>
          </w:p>
        </w:tc>
        <w:tc>
          <w:tcPr>
            <w:tcW w:w="1417" w:type="dxa"/>
            <w:shd w:val="clear" w:color="auto" w:fill="FFFF00"/>
          </w:tcPr>
          <w:p w:rsidR="00704235" w:rsidRPr="00BD4EFF" w:rsidRDefault="00704235" w:rsidP="00BC5CA1">
            <w:pPr>
              <w:rPr>
                <w:b/>
                <w:bCs/>
                <w:sz w:val="20"/>
                <w:szCs w:val="20"/>
              </w:rPr>
            </w:pPr>
            <w:r w:rsidRPr="00BD4EFF">
              <w:rPr>
                <w:rFonts w:cstheme="minorHAnsi"/>
                <w:b/>
                <w:bCs/>
                <w:sz w:val="20"/>
                <w:szCs w:val="20"/>
              </w:rPr>
              <w:t>CLASSE 3C</w:t>
            </w:r>
          </w:p>
        </w:tc>
        <w:tc>
          <w:tcPr>
            <w:tcW w:w="1134" w:type="dxa"/>
            <w:shd w:val="clear" w:color="auto" w:fill="FFFF00"/>
          </w:tcPr>
          <w:p w:rsidR="00704235" w:rsidRPr="00BD4EFF" w:rsidRDefault="00704235" w:rsidP="00BC5CA1">
            <w:pPr>
              <w:rPr>
                <w:b/>
                <w:bCs/>
                <w:sz w:val="20"/>
                <w:szCs w:val="20"/>
              </w:rPr>
            </w:pPr>
            <w:r w:rsidRPr="00BD4EFF">
              <w:rPr>
                <w:rFonts w:cstheme="minorHAnsi"/>
                <w:b/>
                <w:bCs/>
                <w:sz w:val="20"/>
                <w:szCs w:val="20"/>
              </w:rPr>
              <w:t>CLASSE 4C</w:t>
            </w:r>
          </w:p>
        </w:tc>
        <w:tc>
          <w:tcPr>
            <w:tcW w:w="1134" w:type="dxa"/>
            <w:shd w:val="clear" w:color="auto" w:fill="FFFFFF" w:themeFill="background1"/>
          </w:tcPr>
          <w:p w:rsidR="00704235" w:rsidRPr="00BD4EFF" w:rsidRDefault="00704235" w:rsidP="00BC5CA1">
            <w:pPr>
              <w:rPr>
                <w:b/>
                <w:bCs/>
                <w:sz w:val="20"/>
                <w:szCs w:val="20"/>
              </w:rPr>
            </w:pPr>
          </w:p>
        </w:tc>
        <w:tc>
          <w:tcPr>
            <w:tcW w:w="1134" w:type="dxa"/>
            <w:shd w:val="clear" w:color="auto" w:fill="FFFFFF" w:themeFill="background1"/>
          </w:tcPr>
          <w:p w:rsidR="00704235" w:rsidRPr="00BD4EFF" w:rsidRDefault="00704235" w:rsidP="00BC5CA1">
            <w:pPr>
              <w:rPr>
                <w:b/>
                <w:bCs/>
                <w:sz w:val="20"/>
                <w:szCs w:val="20"/>
              </w:rPr>
            </w:pPr>
          </w:p>
        </w:tc>
        <w:tc>
          <w:tcPr>
            <w:tcW w:w="1134" w:type="dxa"/>
            <w:shd w:val="clear" w:color="auto" w:fill="FFFFFF" w:themeFill="background1"/>
          </w:tcPr>
          <w:p w:rsidR="00704235" w:rsidRPr="00BD4EFF" w:rsidRDefault="00704235" w:rsidP="00BC5CA1">
            <w:pPr>
              <w:rPr>
                <w:b/>
                <w:bCs/>
                <w:sz w:val="20"/>
                <w:szCs w:val="20"/>
              </w:rPr>
            </w:pPr>
          </w:p>
        </w:tc>
        <w:tc>
          <w:tcPr>
            <w:tcW w:w="1418" w:type="dxa"/>
            <w:shd w:val="clear" w:color="auto" w:fill="FFFFFF" w:themeFill="background1"/>
          </w:tcPr>
          <w:p w:rsidR="00704235" w:rsidRPr="00BD4EFF" w:rsidRDefault="00704235" w:rsidP="00BC5CA1">
            <w:pPr>
              <w:rPr>
                <w:b/>
                <w:bCs/>
                <w:sz w:val="20"/>
                <w:szCs w:val="20"/>
              </w:rPr>
            </w:pPr>
          </w:p>
        </w:tc>
      </w:tr>
      <w:tr w:rsidR="00704235" w:rsidRPr="00BD4EFF" w:rsidTr="00BC5CA1">
        <w:trPr>
          <w:trHeight w:val="559"/>
        </w:trPr>
        <w:tc>
          <w:tcPr>
            <w:tcW w:w="1345" w:type="dxa"/>
            <w:shd w:val="clear" w:color="auto" w:fill="FFE599" w:themeFill="accent4" w:themeFillTint="66"/>
          </w:tcPr>
          <w:p w:rsidR="00704235" w:rsidRPr="00BD4EFF" w:rsidRDefault="00704235" w:rsidP="00BC5CA1">
            <w:pPr>
              <w:rPr>
                <w:sz w:val="18"/>
                <w:szCs w:val="18"/>
              </w:rPr>
            </w:pPr>
            <w:r w:rsidRPr="00BD4EFF">
              <w:rPr>
                <w:rFonts w:cstheme="minorHAnsi"/>
                <w:sz w:val="18"/>
                <w:szCs w:val="18"/>
              </w:rPr>
              <w:t xml:space="preserve">ALUNNI: n.15 </w:t>
            </w:r>
          </w:p>
        </w:tc>
        <w:tc>
          <w:tcPr>
            <w:tcW w:w="1344" w:type="dxa"/>
            <w:shd w:val="clear" w:color="auto" w:fill="FFE599" w:themeFill="accent4" w:themeFillTint="66"/>
          </w:tcPr>
          <w:p w:rsidR="00704235" w:rsidRPr="00BD4EFF" w:rsidRDefault="00704235" w:rsidP="00BC5CA1">
            <w:pPr>
              <w:rPr>
                <w:sz w:val="18"/>
                <w:szCs w:val="18"/>
              </w:rPr>
            </w:pPr>
            <w:r w:rsidRPr="00BD4EFF">
              <w:rPr>
                <w:rFonts w:cstheme="minorHAnsi"/>
                <w:sz w:val="18"/>
                <w:szCs w:val="18"/>
              </w:rPr>
              <w:t xml:space="preserve">ALUNNI: n.21 </w:t>
            </w:r>
          </w:p>
        </w:tc>
        <w:tc>
          <w:tcPr>
            <w:tcW w:w="1417" w:type="dxa"/>
            <w:shd w:val="clear" w:color="auto" w:fill="FFE599" w:themeFill="accent4" w:themeFillTint="66"/>
          </w:tcPr>
          <w:p w:rsidR="00704235" w:rsidRPr="00BD4EFF" w:rsidRDefault="00704235" w:rsidP="00BC5CA1">
            <w:pPr>
              <w:rPr>
                <w:sz w:val="18"/>
                <w:szCs w:val="18"/>
              </w:rPr>
            </w:pPr>
            <w:r w:rsidRPr="00BD4EFF">
              <w:rPr>
                <w:rFonts w:cstheme="minorHAnsi"/>
                <w:sz w:val="18"/>
                <w:szCs w:val="18"/>
              </w:rPr>
              <w:t xml:space="preserve">ALUNNI: n.16 </w:t>
            </w:r>
          </w:p>
        </w:tc>
        <w:tc>
          <w:tcPr>
            <w:tcW w:w="1134" w:type="dxa"/>
            <w:shd w:val="clear" w:color="auto" w:fill="FFE599" w:themeFill="accent4" w:themeFillTint="66"/>
          </w:tcPr>
          <w:p w:rsidR="00704235" w:rsidRPr="00BD4EFF" w:rsidRDefault="00704235" w:rsidP="00BC5CA1">
            <w:pPr>
              <w:rPr>
                <w:sz w:val="18"/>
                <w:szCs w:val="18"/>
              </w:rPr>
            </w:pPr>
            <w:r w:rsidRPr="00BD4EFF">
              <w:rPr>
                <w:rFonts w:cstheme="minorHAnsi"/>
                <w:sz w:val="18"/>
                <w:szCs w:val="18"/>
              </w:rPr>
              <w:t xml:space="preserve">ALUNNI: n.22 </w:t>
            </w:r>
          </w:p>
        </w:tc>
        <w:tc>
          <w:tcPr>
            <w:tcW w:w="1134" w:type="dxa"/>
            <w:shd w:val="clear" w:color="auto" w:fill="FFFFFF" w:themeFill="background1"/>
          </w:tcPr>
          <w:p w:rsidR="00704235" w:rsidRPr="00BD4EFF" w:rsidRDefault="00704235" w:rsidP="00BC5CA1">
            <w:pPr>
              <w:rPr>
                <w:sz w:val="18"/>
                <w:szCs w:val="18"/>
              </w:rPr>
            </w:pPr>
          </w:p>
        </w:tc>
        <w:tc>
          <w:tcPr>
            <w:tcW w:w="1134" w:type="dxa"/>
            <w:shd w:val="clear" w:color="auto" w:fill="FFFFFF" w:themeFill="background1"/>
          </w:tcPr>
          <w:p w:rsidR="00704235" w:rsidRPr="00BD4EFF" w:rsidRDefault="00704235" w:rsidP="00BC5CA1">
            <w:pPr>
              <w:rPr>
                <w:sz w:val="18"/>
                <w:szCs w:val="18"/>
              </w:rPr>
            </w:pPr>
          </w:p>
        </w:tc>
        <w:tc>
          <w:tcPr>
            <w:tcW w:w="1134" w:type="dxa"/>
            <w:shd w:val="clear" w:color="auto" w:fill="FFFFFF" w:themeFill="background1"/>
          </w:tcPr>
          <w:p w:rsidR="00704235" w:rsidRPr="00BD4EFF" w:rsidRDefault="00704235" w:rsidP="00BC5CA1">
            <w:pPr>
              <w:rPr>
                <w:sz w:val="18"/>
                <w:szCs w:val="18"/>
              </w:rPr>
            </w:pPr>
          </w:p>
        </w:tc>
        <w:tc>
          <w:tcPr>
            <w:tcW w:w="1418" w:type="dxa"/>
            <w:shd w:val="clear" w:color="auto" w:fill="FFFFFF" w:themeFill="background1"/>
          </w:tcPr>
          <w:p w:rsidR="00704235" w:rsidRPr="00BD4EFF" w:rsidRDefault="00704235" w:rsidP="00BC5CA1">
            <w:pPr>
              <w:rPr>
                <w:sz w:val="18"/>
                <w:szCs w:val="18"/>
              </w:rPr>
            </w:pPr>
          </w:p>
        </w:tc>
      </w:tr>
      <w:tr w:rsidR="00704235" w:rsidRPr="00BD4EFF" w:rsidTr="00BC5CA1">
        <w:trPr>
          <w:trHeight w:val="559"/>
        </w:trPr>
        <w:tc>
          <w:tcPr>
            <w:tcW w:w="1345" w:type="dxa"/>
            <w:shd w:val="clear" w:color="auto" w:fill="FFE599" w:themeFill="accent4" w:themeFillTint="66"/>
          </w:tcPr>
          <w:p w:rsidR="00704235" w:rsidRPr="00BD4EFF" w:rsidRDefault="00704235" w:rsidP="00BC5CA1">
            <w:pPr>
              <w:rPr>
                <w:rFonts w:cstheme="minorHAnsi"/>
                <w:b/>
                <w:bCs/>
                <w:sz w:val="18"/>
                <w:szCs w:val="18"/>
              </w:rPr>
            </w:pPr>
            <w:r w:rsidRPr="00BD4EFF">
              <w:rPr>
                <w:rFonts w:cstheme="minorHAnsi"/>
                <w:b/>
                <w:bCs/>
                <w:sz w:val="18"/>
                <w:szCs w:val="18"/>
              </w:rPr>
              <w:t xml:space="preserve">N. ALUNNI PENDOLARI </w:t>
            </w:r>
          </w:p>
          <w:p w:rsidR="00704235" w:rsidRPr="00BD4EFF" w:rsidRDefault="00704235" w:rsidP="00BC5CA1">
            <w:pPr>
              <w:rPr>
                <w:b/>
                <w:bCs/>
                <w:sz w:val="18"/>
                <w:szCs w:val="18"/>
              </w:rPr>
            </w:pPr>
            <w:r w:rsidRPr="00BD4EFF">
              <w:rPr>
                <w:rFonts w:cstheme="minorHAnsi"/>
                <w:b/>
                <w:bCs/>
                <w:sz w:val="18"/>
                <w:szCs w:val="18"/>
              </w:rPr>
              <w:t xml:space="preserve"> 4</w:t>
            </w:r>
          </w:p>
        </w:tc>
        <w:tc>
          <w:tcPr>
            <w:tcW w:w="1344" w:type="dxa"/>
            <w:shd w:val="clear" w:color="auto" w:fill="FFE599" w:themeFill="accent4" w:themeFillTint="66"/>
          </w:tcPr>
          <w:p w:rsidR="00704235" w:rsidRPr="00BD4EFF" w:rsidRDefault="00704235" w:rsidP="00BC5CA1">
            <w:pPr>
              <w:rPr>
                <w:b/>
                <w:bCs/>
                <w:sz w:val="18"/>
                <w:szCs w:val="18"/>
              </w:rPr>
            </w:pPr>
            <w:r w:rsidRPr="00BD4EFF">
              <w:rPr>
                <w:rFonts w:cstheme="minorHAnsi"/>
                <w:b/>
                <w:bCs/>
                <w:sz w:val="18"/>
                <w:szCs w:val="18"/>
              </w:rPr>
              <w:t>N. ALUNNI PENDOLARI  6</w:t>
            </w:r>
          </w:p>
        </w:tc>
        <w:tc>
          <w:tcPr>
            <w:tcW w:w="1417" w:type="dxa"/>
            <w:shd w:val="clear" w:color="auto" w:fill="FFE599" w:themeFill="accent4" w:themeFillTint="66"/>
          </w:tcPr>
          <w:p w:rsidR="00704235" w:rsidRPr="00BD4EFF" w:rsidRDefault="00704235" w:rsidP="00BC5CA1">
            <w:pPr>
              <w:rPr>
                <w:rFonts w:cstheme="minorHAnsi"/>
                <w:b/>
                <w:bCs/>
                <w:sz w:val="18"/>
                <w:szCs w:val="18"/>
              </w:rPr>
            </w:pPr>
            <w:r w:rsidRPr="00BD4EFF">
              <w:rPr>
                <w:rFonts w:cstheme="minorHAnsi"/>
                <w:b/>
                <w:bCs/>
                <w:sz w:val="18"/>
                <w:szCs w:val="18"/>
              </w:rPr>
              <w:t xml:space="preserve">N. ALUNNI PENDOLARI </w:t>
            </w:r>
          </w:p>
          <w:p w:rsidR="00704235" w:rsidRPr="00BD4EFF" w:rsidRDefault="00704235" w:rsidP="00BC5CA1">
            <w:pPr>
              <w:rPr>
                <w:b/>
                <w:bCs/>
                <w:sz w:val="18"/>
                <w:szCs w:val="18"/>
              </w:rPr>
            </w:pPr>
            <w:r w:rsidRPr="00BD4EFF">
              <w:rPr>
                <w:rFonts w:cstheme="minorHAnsi"/>
                <w:b/>
                <w:bCs/>
                <w:sz w:val="18"/>
                <w:szCs w:val="18"/>
              </w:rPr>
              <w:t>5</w:t>
            </w:r>
          </w:p>
        </w:tc>
        <w:tc>
          <w:tcPr>
            <w:tcW w:w="1134" w:type="dxa"/>
            <w:shd w:val="clear" w:color="auto" w:fill="FFE599" w:themeFill="accent4" w:themeFillTint="66"/>
          </w:tcPr>
          <w:p w:rsidR="00704235" w:rsidRPr="00BD4EFF" w:rsidRDefault="00704235" w:rsidP="00BC5CA1">
            <w:pPr>
              <w:rPr>
                <w:rFonts w:cstheme="minorHAnsi"/>
                <w:b/>
                <w:bCs/>
                <w:sz w:val="18"/>
                <w:szCs w:val="18"/>
              </w:rPr>
            </w:pPr>
            <w:r w:rsidRPr="00BD4EFF">
              <w:rPr>
                <w:rFonts w:cstheme="minorHAnsi"/>
                <w:b/>
                <w:bCs/>
                <w:sz w:val="18"/>
                <w:szCs w:val="18"/>
              </w:rPr>
              <w:t>N. ALUNNI PENDOLARI</w:t>
            </w:r>
          </w:p>
          <w:p w:rsidR="00704235" w:rsidRPr="00BD4EFF" w:rsidRDefault="00704235" w:rsidP="00BC5CA1">
            <w:pPr>
              <w:rPr>
                <w:b/>
                <w:bCs/>
                <w:sz w:val="18"/>
                <w:szCs w:val="18"/>
              </w:rPr>
            </w:pPr>
            <w:r w:rsidRPr="00BD4EFF">
              <w:rPr>
                <w:b/>
                <w:bCs/>
                <w:sz w:val="18"/>
                <w:szCs w:val="18"/>
              </w:rPr>
              <w:t>8</w:t>
            </w:r>
          </w:p>
        </w:tc>
        <w:tc>
          <w:tcPr>
            <w:tcW w:w="1134" w:type="dxa"/>
            <w:shd w:val="clear" w:color="auto" w:fill="FFFFFF" w:themeFill="background1"/>
          </w:tcPr>
          <w:p w:rsidR="00704235" w:rsidRPr="00BD4EFF" w:rsidRDefault="00704235" w:rsidP="00BC5CA1">
            <w:pPr>
              <w:rPr>
                <w:b/>
                <w:bCs/>
                <w:sz w:val="18"/>
                <w:szCs w:val="18"/>
              </w:rPr>
            </w:pPr>
          </w:p>
        </w:tc>
        <w:tc>
          <w:tcPr>
            <w:tcW w:w="1134" w:type="dxa"/>
            <w:shd w:val="clear" w:color="auto" w:fill="FFFFFF" w:themeFill="background1"/>
          </w:tcPr>
          <w:p w:rsidR="00704235" w:rsidRPr="00BD4EFF" w:rsidRDefault="00704235" w:rsidP="00BC5CA1">
            <w:pPr>
              <w:rPr>
                <w:b/>
                <w:bCs/>
                <w:sz w:val="18"/>
                <w:szCs w:val="18"/>
              </w:rPr>
            </w:pPr>
          </w:p>
        </w:tc>
        <w:tc>
          <w:tcPr>
            <w:tcW w:w="1134" w:type="dxa"/>
            <w:shd w:val="clear" w:color="auto" w:fill="FFFFFF" w:themeFill="background1"/>
          </w:tcPr>
          <w:p w:rsidR="00704235" w:rsidRPr="00BD4EFF" w:rsidRDefault="00704235" w:rsidP="00BC5CA1">
            <w:pPr>
              <w:rPr>
                <w:b/>
                <w:bCs/>
                <w:sz w:val="18"/>
                <w:szCs w:val="18"/>
              </w:rPr>
            </w:pPr>
          </w:p>
        </w:tc>
        <w:tc>
          <w:tcPr>
            <w:tcW w:w="1418" w:type="dxa"/>
            <w:shd w:val="clear" w:color="auto" w:fill="FFFFFF" w:themeFill="background1"/>
          </w:tcPr>
          <w:p w:rsidR="00704235" w:rsidRPr="00BD4EFF" w:rsidRDefault="00704235" w:rsidP="00BC5CA1">
            <w:pPr>
              <w:rPr>
                <w:b/>
                <w:bCs/>
                <w:sz w:val="18"/>
                <w:szCs w:val="18"/>
              </w:rPr>
            </w:pPr>
          </w:p>
        </w:tc>
      </w:tr>
    </w:tbl>
    <w:p w:rsidR="00704235" w:rsidRPr="009A0FE4" w:rsidRDefault="00704235" w:rsidP="009A0FE4">
      <w:pPr>
        <w:pStyle w:val="Default"/>
        <w:spacing w:line="276" w:lineRule="auto"/>
        <w:jc w:val="both"/>
        <w:rPr>
          <w:b/>
          <w:bCs/>
          <w:sz w:val="20"/>
        </w:rPr>
      </w:pPr>
    </w:p>
    <w:p w:rsidR="00F225DB" w:rsidRPr="00973A44" w:rsidRDefault="00F225DB" w:rsidP="00F225DB">
      <w:pPr>
        <w:pStyle w:val="Default"/>
        <w:spacing w:line="276" w:lineRule="auto"/>
        <w:jc w:val="both"/>
      </w:pPr>
      <w:r w:rsidRPr="008C7D89">
        <w:rPr>
          <w:color w:val="auto"/>
        </w:rPr>
        <w:t xml:space="preserve">Ho svolto compiti di natura organizzativa (preparazione di circolari, predisposizione modulistica) </w:t>
      </w:r>
      <w:r w:rsidRPr="008C7D89">
        <w:t xml:space="preserve">e gestionale, con particolare riferimento alle sostituzioni dei docenti assenti, in caso di assenza o impedimento del Dirigente scolastico e contestuale assenza del collaboratore con funzioni vicarie, prof. </w:t>
      </w:r>
      <w:proofErr w:type="spellStart"/>
      <w:r w:rsidRPr="008C7D89">
        <w:t>Claudione</w:t>
      </w:r>
      <w:proofErr w:type="spellEnd"/>
      <w:r w:rsidRPr="008C7D89">
        <w:t xml:space="preserve"> G., con cui proficua e costante è stata la collaborazione.  </w:t>
      </w:r>
    </w:p>
    <w:p w:rsidR="00F225DB" w:rsidRPr="00A27E26" w:rsidRDefault="00F225DB" w:rsidP="00F225DB">
      <w:pPr>
        <w:autoSpaceDE w:val="0"/>
        <w:autoSpaceDN w:val="0"/>
        <w:adjustRightInd w:val="0"/>
        <w:spacing w:line="276" w:lineRule="auto"/>
        <w:jc w:val="both"/>
      </w:pPr>
      <w:bookmarkStart w:id="2" w:name="_Hlk105886619"/>
      <w:bookmarkEnd w:id="1"/>
      <w:r w:rsidRPr="00A27E26">
        <w:t xml:space="preserve">Ho partecipato </w:t>
      </w:r>
      <w:r w:rsidR="004E42AC">
        <w:t xml:space="preserve">agli </w:t>
      </w:r>
      <w:r>
        <w:t>incontr</w:t>
      </w:r>
      <w:r w:rsidR="004E42AC">
        <w:t>i</w:t>
      </w:r>
      <w:r>
        <w:t xml:space="preserve"> operativ</w:t>
      </w:r>
      <w:r w:rsidR="004E42AC">
        <w:t>i</w:t>
      </w:r>
      <w:r>
        <w:t xml:space="preserve"> in </w:t>
      </w:r>
      <w:r w:rsidRPr="00A27E26">
        <w:t>collaborazione con lo staff di dirigenza</w:t>
      </w:r>
      <w:r>
        <w:t xml:space="preserve">, </w:t>
      </w:r>
      <w:r w:rsidRPr="00A27E26">
        <w:t>sotto la</w:t>
      </w:r>
      <w:r>
        <w:t xml:space="preserve"> guida del Dirigente scolastico,</w:t>
      </w:r>
      <w:r w:rsidRPr="00A27E26">
        <w:t xml:space="preserve"> per un continuo confronto professionale. </w:t>
      </w:r>
    </w:p>
    <w:p w:rsidR="00F225DB" w:rsidRPr="00620DF9" w:rsidRDefault="00F225DB" w:rsidP="00F225DB">
      <w:pPr>
        <w:spacing w:line="276" w:lineRule="auto"/>
        <w:jc w:val="both"/>
        <w:rPr>
          <w:lang w:eastAsia="ar-SA"/>
        </w:rPr>
      </w:pPr>
      <w:r>
        <w:t>L</w:t>
      </w:r>
      <w:r w:rsidRPr="00620DF9">
        <w:t>’attenzione verso l’aspetto didattico-disciplinare mi ha vista impegnata nella stesura del</w:t>
      </w:r>
      <w:r w:rsidR="00EA5F82">
        <w:t xml:space="preserve"> </w:t>
      </w:r>
      <w:r w:rsidRPr="00047679">
        <w:rPr>
          <w:bCs/>
        </w:rPr>
        <w:t>Documento del 15 maggio</w:t>
      </w:r>
      <w:r>
        <w:t xml:space="preserve">, </w:t>
      </w:r>
      <w:r w:rsidRPr="00620DF9">
        <w:rPr>
          <w:lang w:eastAsia="ar-SA"/>
        </w:rPr>
        <w:t xml:space="preserve">tenendo presenti le indicazioni del PTOF, PECUP, </w:t>
      </w:r>
      <w:proofErr w:type="spellStart"/>
      <w:r w:rsidRPr="00620DF9">
        <w:rPr>
          <w:lang w:eastAsia="ar-SA"/>
        </w:rPr>
        <w:t>PdM</w:t>
      </w:r>
      <w:proofErr w:type="spellEnd"/>
      <w:r w:rsidRPr="00620DF9">
        <w:rPr>
          <w:lang w:eastAsia="ar-SA"/>
        </w:rPr>
        <w:t>.</w:t>
      </w:r>
    </w:p>
    <w:p w:rsidR="00F225DB" w:rsidRDefault="00F225DB" w:rsidP="00F225DB">
      <w:pPr>
        <w:autoSpaceDE w:val="0"/>
        <w:autoSpaceDN w:val="0"/>
        <w:adjustRightInd w:val="0"/>
        <w:spacing w:line="276" w:lineRule="auto"/>
        <w:jc w:val="both"/>
        <w:rPr>
          <w:shd w:val="clear" w:color="auto" w:fill="FFFFFF"/>
        </w:rPr>
      </w:pPr>
      <w:r>
        <w:t xml:space="preserve">Ho seguito con attenzione </w:t>
      </w:r>
      <w:r w:rsidRPr="008C7D89">
        <w:rPr>
          <w:rFonts w:eastAsiaTheme="minorHAnsi"/>
          <w:color w:val="000000"/>
          <w:lang w:eastAsia="en-US"/>
        </w:rPr>
        <w:t xml:space="preserve">i lavori del Consiglio d’Istituto. </w:t>
      </w:r>
      <w:r w:rsidRPr="008C7D89">
        <w:t xml:space="preserve">Per quanto riguarda i rapporti con le famiglie vi sono stati diversi incontri, </w:t>
      </w:r>
      <w:r>
        <w:t xml:space="preserve">alcuni </w:t>
      </w:r>
      <w:r w:rsidRPr="008C7D89">
        <w:t xml:space="preserve">in presenza con singoli genitori su problematiche individuali degli alunni (ingressi posticipati o uscite anticipate) e successivamente </w:t>
      </w:r>
      <w:r>
        <w:t xml:space="preserve">anche telefonici, </w:t>
      </w:r>
      <w:r w:rsidRPr="008C7D89">
        <w:t>inerenti il funzionamento della scuola in generale.</w:t>
      </w:r>
    </w:p>
    <w:bookmarkEnd w:id="2"/>
    <w:p w:rsidR="00F225DB" w:rsidRPr="0034194D" w:rsidRDefault="00F225DB" w:rsidP="00F225DB">
      <w:pPr>
        <w:autoSpaceDE w:val="0"/>
        <w:autoSpaceDN w:val="0"/>
        <w:adjustRightInd w:val="0"/>
        <w:spacing w:line="276" w:lineRule="auto"/>
        <w:jc w:val="both"/>
        <w:rPr>
          <w:shd w:val="clear" w:color="auto" w:fill="FFFFFF"/>
        </w:rPr>
      </w:pPr>
      <w:r w:rsidRPr="008C7D89">
        <w:rPr>
          <w:b/>
          <w:bCs/>
        </w:rPr>
        <w:t>Coordinamento dei gruppi di ricerca disciplinari, intesi come dipartimenti</w:t>
      </w:r>
      <w:r w:rsidRPr="008C7D89">
        <w:t>;</w:t>
      </w:r>
    </w:p>
    <w:p w:rsidR="0050224B" w:rsidRPr="0050224B" w:rsidRDefault="00F225DB" w:rsidP="0050224B">
      <w:pPr>
        <w:autoSpaceDE w:val="0"/>
        <w:autoSpaceDN w:val="0"/>
        <w:adjustRightInd w:val="0"/>
        <w:spacing w:line="276" w:lineRule="auto"/>
        <w:jc w:val="both"/>
        <w:rPr>
          <w:rFonts w:eastAsia="TimesNewRomanPSMT"/>
          <w:lang w:eastAsia="en-US"/>
        </w:rPr>
      </w:pPr>
      <w:r w:rsidRPr="00302B8C">
        <w:t>La cura della didattica ha poi caratterizzato il mio impegno. Ormai consolidata è l</w:t>
      </w:r>
      <w:r w:rsidRPr="00302B8C">
        <w:rPr>
          <w:bCs/>
        </w:rPr>
        <w:t xml:space="preserve">’impostazione pluridisciplinare della Scuola, </w:t>
      </w:r>
      <w:r w:rsidR="000B558A">
        <w:rPr>
          <w:bCs/>
        </w:rPr>
        <w:t>incentrata su</w:t>
      </w:r>
      <w:r w:rsidR="008B744B">
        <w:rPr>
          <w:bCs/>
        </w:rPr>
        <w:t xml:space="preserve"> </w:t>
      </w:r>
      <w:r w:rsidRPr="00302B8C">
        <w:t xml:space="preserve">una didattica per competenze. </w:t>
      </w:r>
      <w:r w:rsidRPr="00746EED">
        <w:t>I</w:t>
      </w:r>
      <w:r w:rsidRPr="00746EED">
        <w:rPr>
          <w:rFonts w:eastAsia="TimesNewRomanPSMT"/>
          <w:lang w:eastAsia="en-US"/>
        </w:rPr>
        <w:t>n questi anni, tale didattica innovativa si è esplicitata attraverso le codocenze</w:t>
      </w:r>
      <w:r w:rsidR="004E42AC">
        <w:rPr>
          <w:rFonts w:eastAsia="TimesNewRomanPSMT"/>
          <w:lang w:eastAsia="en-US"/>
        </w:rPr>
        <w:t>, anche per il quinquennale,</w:t>
      </w:r>
      <w:r w:rsidRPr="00746EED">
        <w:rPr>
          <w:rFonts w:eastAsia="TimesNewRomanPSMT"/>
          <w:lang w:eastAsia="en-US"/>
        </w:rPr>
        <w:t xml:space="preserve"> che hanno reso più significativa ed efficace la pratica</w:t>
      </w:r>
      <w:r w:rsidR="000B558A">
        <w:rPr>
          <w:rFonts w:eastAsia="TimesNewRomanPSMT"/>
          <w:lang w:eastAsia="en-US"/>
        </w:rPr>
        <w:t xml:space="preserve"> </w:t>
      </w:r>
      <w:r w:rsidRPr="00746EED">
        <w:rPr>
          <w:rFonts w:eastAsia="TimesNewRomanPSMT"/>
          <w:lang w:eastAsia="en-US"/>
        </w:rPr>
        <w:t>didattico/educativa nel contesto classe</w:t>
      </w:r>
      <w:r w:rsidRPr="00746EED">
        <w:rPr>
          <w:rFonts w:eastAsia="TimesNewRomanPSMT"/>
        </w:rPr>
        <w:t xml:space="preserve">. </w:t>
      </w:r>
    </w:p>
    <w:p w:rsidR="0050224B" w:rsidRDefault="0050224B" w:rsidP="0050224B">
      <w:pPr>
        <w:autoSpaceDE w:val="0"/>
        <w:autoSpaceDN w:val="0"/>
        <w:adjustRightInd w:val="0"/>
        <w:spacing w:line="276" w:lineRule="auto"/>
        <w:jc w:val="both"/>
        <w:rPr>
          <w:rFonts w:eastAsia="TimesNewRomanPSMT"/>
          <w:lang w:eastAsia="en-US"/>
        </w:rPr>
      </w:pPr>
      <w:r w:rsidRPr="0050224B">
        <w:rPr>
          <w:rFonts w:eastAsia="TimesNewRomanPSMT"/>
          <w:b/>
          <w:bCs/>
          <w:lang w:eastAsia="en-US"/>
        </w:rPr>
        <w:t xml:space="preserve">CODOCENZE </w:t>
      </w:r>
      <w:r w:rsidRPr="0050224B">
        <w:rPr>
          <w:rFonts w:eastAsia="TimesNewRomanPSMT"/>
          <w:lang w:eastAsia="en-US"/>
        </w:rPr>
        <w:t>(quadriennale e quinquennale):</w:t>
      </w:r>
    </w:p>
    <w:p w:rsidR="0050224B" w:rsidRDefault="00EE734E" w:rsidP="0050224B">
      <w:pPr>
        <w:autoSpaceDE w:val="0"/>
        <w:autoSpaceDN w:val="0"/>
        <w:adjustRightInd w:val="0"/>
        <w:spacing w:line="276" w:lineRule="auto"/>
        <w:jc w:val="both"/>
        <w:rPr>
          <w:rFonts w:eastAsia="TimesNewRomanPSMT"/>
          <w:lang w:eastAsia="en-US"/>
        </w:rPr>
      </w:pPr>
      <w:r w:rsidRPr="00EE734E">
        <w:rPr>
          <w:rFonts w:eastAsia="TimesNewRomanPSMT"/>
          <w:b/>
          <w:bCs/>
          <w:noProof/>
          <w:lang w:eastAsia="en-US"/>
        </w:rPr>
        <w:pict>
          <v:shapetype id="_x0000_t202" coordsize="21600,21600" o:spt="202" path="m,l,21600r21600,l21600,xe">
            <v:stroke joinstyle="miter"/>
            <v:path gradientshapeok="t" o:connecttype="rect"/>
          </v:shapetype>
          <v:shape id="Casella di testo 1" o:spid="_x0000_s1026" type="#_x0000_t202" style="position:absolute;left:0;text-align:left;margin-left:-.9pt;margin-top:4pt;width:255pt;height:24.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" fillcolor="#ffc000 [3207]" strokeweight=".5pt">
            <v:textbox>
              <w:txbxContent>
                <w:p w:rsidR="0050224B" w:rsidRDefault="0050224B" w:rsidP="0050224B">
                  <w:pPr>
                    <w:shd w:val="clear" w:color="auto" w:fill="F4B083" w:themeFill="accent2" w:themeFillTint="99"/>
                  </w:pPr>
                  <w:r w:rsidRPr="0050224B">
                    <w:rPr>
                      <w:rFonts w:eastAsia="TimesNewRomanPSMT"/>
                      <w:lang w:eastAsia="en-US"/>
                    </w:rPr>
                    <w:t>LC Quadriennale: codocenze come da progetto</w:t>
                  </w:r>
                </w:p>
              </w:txbxContent>
            </v:textbox>
            <w10:wrap anchorx="margin"/>
          </v:shape>
        </w:pict>
      </w:r>
    </w:p>
    <w:p w:rsidR="0050224B" w:rsidRDefault="0050224B" w:rsidP="0050224B">
      <w:pPr>
        <w:autoSpaceDE w:val="0"/>
        <w:autoSpaceDN w:val="0"/>
        <w:adjustRightInd w:val="0"/>
        <w:spacing w:line="276" w:lineRule="auto"/>
        <w:jc w:val="both"/>
        <w:rPr>
          <w:rFonts w:eastAsia="TimesNewRomanPSMT"/>
          <w:lang w:eastAsia="en-US"/>
        </w:rPr>
      </w:pPr>
    </w:p>
    <w:p w:rsidR="0050224B" w:rsidRPr="0050224B" w:rsidRDefault="00EE734E" w:rsidP="0050224B">
      <w:pPr>
        <w:autoSpaceDE w:val="0"/>
        <w:autoSpaceDN w:val="0"/>
        <w:adjustRightInd w:val="0"/>
        <w:spacing w:line="276" w:lineRule="auto"/>
        <w:jc w:val="both"/>
        <w:rPr>
          <w:rFonts w:eastAsia="TimesNewRomanPSMT"/>
          <w:lang w:eastAsia="en-US"/>
        </w:rPr>
      </w:pPr>
      <w:r>
        <w:rPr>
          <w:rFonts w:eastAsia="TimesNewRomanPSMT"/>
          <w:noProof/>
          <w:lang w:eastAsia="en-US"/>
        </w:rPr>
        <w:pict>
          <v:shape id="Casella di testo 2" o:spid="_x0000_s1027" type="#_x0000_t202" style="position:absolute;left:0;text-align:left;margin-left:0;margin-top:3.4pt;width:389.4pt;height:39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" fillcolor="#a8d08d [1945]" strokeweight=".5pt">
            <v:textbox>
              <w:txbxContent>
                <w:p w:rsidR="00027FD8" w:rsidRDefault="0050224B" w:rsidP="0050224B">
                  <w:pPr>
                    <w:shd w:val="clear" w:color="auto" w:fill="A8D08D" w:themeFill="accent6" w:themeFillTint="99"/>
                    <w:autoSpaceDE w:val="0"/>
                    <w:autoSpaceDN w:val="0"/>
                    <w:adjustRightInd w:val="0"/>
                    <w:spacing w:line="276" w:lineRule="auto"/>
                    <w:jc w:val="both"/>
                    <w:rPr>
                      <w:rFonts w:eastAsia="TimesNewRomanPSMT"/>
                      <w:b/>
                      <w:bCs/>
                      <w:lang w:eastAsia="en-US"/>
                    </w:rPr>
                  </w:pPr>
                  <w:r w:rsidRPr="0050224B">
                    <w:rPr>
                      <w:rFonts w:eastAsia="TimesNewRomanPSMT"/>
                      <w:lang w:eastAsia="en-US"/>
                    </w:rPr>
                    <w:t xml:space="preserve">LC Quinquennale: </w:t>
                  </w:r>
                  <w:r w:rsidR="00027FD8">
                    <w:rPr>
                      <w:rFonts w:eastAsia="TimesNewRomanPSMT"/>
                      <w:lang w:eastAsia="en-US"/>
                    </w:rPr>
                    <w:t xml:space="preserve">due </w:t>
                  </w:r>
                  <w:r w:rsidRPr="0050224B">
                    <w:rPr>
                      <w:rFonts w:eastAsia="TimesNewRomanPSMT"/>
                      <w:lang w:eastAsia="en-US"/>
                    </w:rPr>
                    <w:t xml:space="preserve">codocenze </w:t>
                  </w:r>
                  <w:r w:rsidR="00027FD8">
                    <w:rPr>
                      <w:rFonts w:eastAsia="TimesNewRomanPSMT"/>
                      <w:lang w:eastAsia="en-US"/>
                    </w:rPr>
                    <w:t xml:space="preserve">al </w:t>
                  </w:r>
                  <w:r w:rsidRPr="0050224B">
                    <w:rPr>
                      <w:rFonts w:eastAsia="TimesNewRomanPSMT"/>
                      <w:lang w:eastAsia="en-US"/>
                    </w:rPr>
                    <w:t xml:space="preserve">triennio: </w:t>
                  </w:r>
                  <w:r w:rsidRPr="0050224B">
                    <w:rPr>
                      <w:rFonts w:eastAsia="TimesNewRomanPSMT"/>
                      <w:b/>
                      <w:bCs/>
                      <w:lang w:eastAsia="en-US"/>
                    </w:rPr>
                    <w:t>Italiano/Storia dell’Arte</w:t>
                  </w:r>
                </w:p>
                <w:p w:rsidR="0050224B" w:rsidRPr="00302B8C" w:rsidRDefault="0050224B" w:rsidP="0050224B">
                  <w:pPr>
                    <w:shd w:val="clear" w:color="auto" w:fill="A8D08D" w:themeFill="accent6" w:themeFillTint="99"/>
                    <w:autoSpaceDE w:val="0"/>
                    <w:autoSpaceDN w:val="0"/>
                    <w:adjustRightInd w:val="0"/>
                    <w:spacing w:line="276" w:lineRule="auto"/>
                    <w:jc w:val="both"/>
                    <w:rPr>
                      <w:rFonts w:eastAsia="TimesNewRomanPSMT"/>
                      <w:lang w:eastAsia="en-US"/>
                    </w:rPr>
                  </w:pPr>
                  <w:r w:rsidRPr="0050224B">
                    <w:rPr>
                      <w:rFonts w:eastAsia="TimesNewRomanPSMT"/>
                      <w:b/>
                      <w:bCs/>
                      <w:lang w:eastAsia="en-US"/>
                    </w:rPr>
                    <w:t xml:space="preserve">  Scienze naturali/Matematica</w:t>
                  </w:r>
                </w:p>
                <w:p w:rsidR="0050224B" w:rsidRDefault="0050224B"/>
              </w:txbxContent>
            </v:textbox>
            <w10:wrap anchorx="margin"/>
          </v:shape>
        </w:pict>
      </w:r>
    </w:p>
    <w:p w:rsidR="0050224B" w:rsidRDefault="0050224B" w:rsidP="0050224B">
      <w:pPr>
        <w:autoSpaceDE w:val="0"/>
        <w:autoSpaceDN w:val="0"/>
        <w:adjustRightInd w:val="0"/>
        <w:spacing w:line="276" w:lineRule="auto"/>
        <w:jc w:val="both"/>
        <w:rPr>
          <w:rFonts w:eastAsia="TimesNewRomanPSMT"/>
          <w:lang w:eastAsia="en-US"/>
        </w:rPr>
      </w:pPr>
    </w:p>
    <w:p w:rsidR="0050224B" w:rsidRDefault="0050224B" w:rsidP="0050224B">
      <w:pPr>
        <w:autoSpaceDE w:val="0"/>
        <w:autoSpaceDN w:val="0"/>
        <w:adjustRightInd w:val="0"/>
        <w:spacing w:line="276" w:lineRule="auto"/>
        <w:jc w:val="both"/>
        <w:rPr>
          <w:rFonts w:eastAsia="TimesNewRomanPSMT"/>
          <w:lang w:eastAsia="en-US"/>
        </w:rPr>
      </w:pPr>
    </w:p>
    <w:p w:rsidR="0050224B" w:rsidRPr="0050224B" w:rsidRDefault="0050224B" w:rsidP="0050224B">
      <w:pPr>
        <w:autoSpaceDE w:val="0"/>
        <w:autoSpaceDN w:val="0"/>
        <w:adjustRightInd w:val="0"/>
        <w:spacing w:line="276" w:lineRule="auto"/>
        <w:jc w:val="both"/>
        <w:rPr>
          <w:rFonts w:eastAsia="TimesNewRomanPSMT"/>
          <w:lang w:eastAsia="en-US"/>
        </w:rPr>
      </w:pPr>
      <w:r>
        <w:rPr>
          <w:rFonts w:eastAsia="TimesNewRomanPSMT"/>
        </w:rPr>
        <w:t xml:space="preserve">Punti di forza </w:t>
      </w:r>
      <w:r w:rsidR="000B558A">
        <w:rPr>
          <w:rFonts w:eastAsia="TimesNewRomanPSMT"/>
        </w:rPr>
        <w:t xml:space="preserve">del curriculum </w:t>
      </w:r>
      <w:r>
        <w:rPr>
          <w:rFonts w:eastAsia="TimesNewRomanPSMT"/>
        </w:rPr>
        <w:t>sono, inoltre,</w:t>
      </w:r>
      <w:r w:rsidR="000B558A">
        <w:rPr>
          <w:rFonts w:eastAsia="TimesNewRomanPSMT"/>
        </w:rPr>
        <w:t xml:space="preserve"> </w:t>
      </w:r>
      <w:r w:rsidRPr="0050224B">
        <w:rPr>
          <w:rFonts w:eastAsia="TimesNewRomanPSMT"/>
          <w:lang w:eastAsia="en-US"/>
        </w:rPr>
        <w:t>l’interdisciplinarità, l’</w:t>
      </w:r>
      <w:proofErr w:type="spellStart"/>
      <w:r w:rsidRPr="0050224B">
        <w:rPr>
          <w:rFonts w:eastAsia="TimesNewRomanPSMT"/>
          <w:lang w:eastAsia="en-US"/>
        </w:rPr>
        <w:t>essenzializzazione</w:t>
      </w:r>
      <w:proofErr w:type="spellEnd"/>
      <w:r w:rsidRPr="0050224B">
        <w:rPr>
          <w:rFonts w:eastAsia="TimesNewRomanPSMT"/>
          <w:lang w:eastAsia="en-US"/>
        </w:rPr>
        <w:t xml:space="preserve"> dei contenuti, la centralità delle lingue straniere, i diversi strumenti digitali, la flessibilità didattica e organizzativa.</w:t>
      </w:r>
    </w:p>
    <w:p w:rsidR="00F225DB" w:rsidRDefault="00F225DB" w:rsidP="00F225DB">
      <w:pPr>
        <w:pStyle w:val="Default"/>
        <w:spacing w:line="276" w:lineRule="auto"/>
        <w:jc w:val="both"/>
        <w:rPr>
          <w:bCs/>
          <w:color w:val="auto"/>
        </w:rPr>
      </w:pPr>
      <w:r>
        <w:rPr>
          <w:bCs/>
          <w:color w:val="auto"/>
        </w:rPr>
        <w:t>Confermate anche per quest’anno scolastico, le 4 M</w:t>
      </w:r>
      <w:r w:rsidRPr="008C7D89">
        <w:rPr>
          <w:bCs/>
          <w:color w:val="auto"/>
        </w:rPr>
        <w:t>acroaree</w:t>
      </w:r>
      <w:r w:rsidRPr="008C7D89">
        <w:rPr>
          <w:color w:val="auto"/>
        </w:rPr>
        <w:t xml:space="preserve"> per i Percorsi pluridisciplinari di istituto</w:t>
      </w:r>
      <w:r>
        <w:rPr>
          <w:color w:val="auto"/>
        </w:rPr>
        <w:t xml:space="preserve">, </w:t>
      </w:r>
      <w:r w:rsidRPr="008C7D89">
        <w:rPr>
          <w:color w:val="auto"/>
        </w:rPr>
        <w:t>3 Macroaree per i Percorsi pluridisciplinari di indirizzo</w:t>
      </w:r>
      <w:r>
        <w:rPr>
          <w:color w:val="auto"/>
        </w:rPr>
        <w:t xml:space="preserve"> e </w:t>
      </w:r>
      <w:r w:rsidRPr="008C7D89">
        <w:rPr>
          <w:color w:val="auto"/>
        </w:rPr>
        <w:t>1 Macroarea per i Percorsi pluridisciplinari di classe.</w:t>
      </w:r>
      <w:r w:rsidR="00127A16">
        <w:rPr>
          <w:color w:val="auto"/>
        </w:rPr>
        <w:t xml:space="preserve"> </w:t>
      </w:r>
      <w:r w:rsidR="00127A16">
        <w:rPr>
          <w:bCs/>
          <w:color w:val="auto"/>
        </w:rPr>
        <w:t xml:space="preserve">Per il primo biennio, </w:t>
      </w:r>
      <w:r w:rsidRPr="008C7D89">
        <w:rPr>
          <w:bCs/>
          <w:color w:val="auto"/>
        </w:rPr>
        <w:t xml:space="preserve">ci si è soffermati sul consolidamento degli apprendimenti di base, dedicando lo sviluppo di </w:t>
      </w:r>
      <w:r>
        <w:rPr>
          <w:bCs/>
          <w:color w:val="auto"/>
        </w:rPr>
        <w:t xml:space="preserve">n.1 </w:t>
      </w:r>
      <w:r w:rsidRPr="008C7D89">
        <w:rPr>
          <w:bCs/>
          <w:color w:val="auto"/>
        </w:rPr>
        <w:t>macroarea</w:t>
      </w:r>
      <w:r>
        <w:rPr>
          <w:bCs/>
          <w:color w:val="auto"/>
        </w:rPr>
        <w:t>, ai rispettivi Consigli di Classe</w:t>
      </w:r>
      <w:r w:rsidRPr="008C7D89">
        <w:rPr>
          <w:bCs/>
          <w:color w:val="auto"/>
        </w:rPr>
        <w:t>.</w:t>
      </w:r>
    </w:p>
    <w:p w:rsidR="00D24F3A" w:rsidRDefault="00D24F3A" w:rsidP="00F225DB">
      <w:pPr>
        <w:pStyle w:val="Default"/>
        <w:spacing w:line="276" w:lineRule="auto"/>
        <w:jc w:val="both"/>
        <w:rPr>
          <w:bCs/>
          <w:color w:val="auto"/>
        </w:rPr>
      </w:pPr>
    </w:p>
    <w:p w:rsidR="00D24F3A" w:rsidRDefault="00D24F3A" w:rsidP="00F225DB">
      <w:pPr>
        <w:pStyle w:val="Default"/>
        <w:spacing w:line="276" w:lineRule="auto"/>
        <w:jc w:val="both"/>
        <w:rPr>
          <w:bCs/>
          <w:color w:val="auto"/>
        </w:rPr>
      </w:pPr>
    </w:p>
    <w:tbl>
      <w:tblPr>
        <w:tblStyle w:val="Grigliatabella"/>
        <w:tblW w:w="0" w:type="auto"/>
        <w:tblInd w:w="-147" w:type="dxa"/>
        <w:tblLook w:val="04A0"/>
      </w:tblPr>
      <w:tblGrid>
        <w:gridCol w:w="1454"/>
        <w:gridCol w:w="3173"/>
        <w:gridCol w:w="2794"/>
        <w:gridCol w:w="2354"/>
      </w:tblGrid>
      <w:tr w:rsidR="00D24F3A" w:rsidTr="00027FD8">
        <w:tc>
          <w:tcPr>
            <w:tcW w:w="1454" w:type="dxa"/>
            <w:shd w:val="clear" w:color="auto" w:fill="F3E55B"/>
          </w:tcPr>
          <w:p w:rsidR="00D24F3A" w:rsidRPr="00D24F3A" w:rsidRDefault="00D24F3A" w:rsidP="00F225DB">
            <w:pPr>
              <w:pStyle w:val="Default"/>
              <w:spacing w:line="276" w:lineRule="auto"/>
              <w:jc w:val="both"/>
              <w:rPr>
                <w:bCs/>
                <w:color w:val="auto"/>
                <w:sz w:val="22"/>
                <w:szCs w:val="22"/>
              </w:rPr>
            </w:pPr>
            <w:r w:rsidRPr="00D24F3A">
              <w:rPr>
                <w:bCs/>
                <w:color w:val="auto"/>
                <w:sz w:val="22"/>
                <w:szCs w:val="22"/>
              </w:rPr>
              <w:t>DI ISTITUTO</w:t>
            </w:r>
          </w:p>
        </w:tc>
        <w:tc>
          <w:tcPr>
            <w:tcW w:w="8321" w:type="dxa"/>
            <w:gridSpan w:val="3"/>
            <w:shd w:val="clear" w:color="auto" w:fill="F3E55B"/>
          </w:tcPr>
          <w:p w:rsidR="00D24F3A" w:rsidRPr="00D24F3A" w:rsidRDefault="00D24F3A" w:rsidP="00027FD8">
            <w:pPr>
              <w:pStyle w:val="Default"/>
              <w:numPr>
                <w:ilvl w:val="0"/>
                <w:numId w:val="13"/>
              </w:numPr>
              <w:rPr>
                <w:sz w:val="22"/>
                <w:szCs w:val="22"/>
              </w:rPr>
            </w:pPr>
            <w:r w:rsidRPr="00D24F3A">
              <w:rPr>
                <w:sz w:val="22"/>
                <w:szCs w:val="22"/>
              </w:rPr>
              <w:t xml:space="preserve">UOMO E NATURA </w:t>
            </w:r>
          </w:p>
          <w:p w:rsidR="00D24F3A" w:rsidRPr="00D24F3A" w:rsidRDefault="00D24F3A" w:rsidP="00027FD8">
            <w:pPr>
              <w:pStyle w:val="Default"/>
              <w:numPr>
                <w:ilvl w:val="0"/>
                <w:numId w:val="13"/>
              </w:numPr>
              <w:rPr>
                <w:sz w:val="22"/>
                <w:szCs w:val="22"/>
              </w:rPr>
            </w:pPr>
            <w:r w:rsidRPr="00D24F3A">
              <w:rPr>
                <w:sz w:val="22"/>
                <w:szCs w:val="22"/>
              </w:rPr>
              <w:t xml:space="preserve">IL VIAGGIO </w:t>
            </w:r>
          </w:p>
          <w:p w:rsidR="00D24F3A" w:rsidRPr="00D24F3A" w:rsidRDefault="00D24F3A" w:rsidP="00027FD8">
            <w:pPr>
              <w:pStyle w:val="Default"/>
              <w:numPr>
                <w:ilvl w:val="0"/>
                <w:numId w:val="13"/>
              </w:numPr>
              <w:rPr>
                <w:sz w:val="22"/>
                <w:szCs w:val="22"/>
              </w:rPr>
            </w:pPr>
            <w:r w:rsidRPr="00D24F3A">
              <w:rPr>
                <w:sz w:val="22"/>
                <w:szCs w:val="22"/>
              </w:rPr>
              <w:t xml:space="preserve">IL TEMPO E LA MEMORIA </w:t>
            </w:r>
          </w:p>
          <w:p w:rsidR="00D24F3A" w:rsidRDefault="00D24F3A" w:rsidP="00027FD8">
            <w:pPr>
              <w:pStyle w:val="Default"/>
              <w:numPr>
                <w:ilvl w:val="0"/>
                <w:numId w:val="13"/>
              </w:numPr>
              <w:spacing w:line="276" w:lineRule="auto"/>
              <w:jc w:val="both"/>
              <w:rPr>
                <w:bCs/>
                <w:color w:val="auto"/>
              </w:rPr>
            </w:pPr>
            <w:r w:rsidRPr="00D24F3A">
              <w:rPr>
                <w:sz w:val="22"/>
                <w:szCs w:val="22"/>
              </w:rPr>
              <w:t>LA BELLEZZA</w:t>
            </w:r>
          </w:p>
        </w:tc>
      </w:tr>
      <w:tr w:rsidR="00027FD8" w:rsidTr="00027FD8">
        <w:tc>
          <w:tcPr>
            <w:tcW w:w="1454" w:type="dxa"/>
            <w:shd w:val="clear" w:color="auto" w:fill="C5E0B3" w:themeFill="accent6" w:themeFillTint="66"/>
          </w:tcPr>
          <w:p w:rsidR="00D24F3A" w:rsidRPr="00D24F3A" w:rsidRDefault="00D24F3A" w:rsidP="00F225DB">
            <w:pPr>
              <w:pStyle w:val="Default"/>
              <w:spacing w:line="276" w:lineRule="auto"/>
              <w:jc w:val="both"/>
              <w:rPr>
                <w:bCs/>
                <w:color w:val="auto"/>
                <w:sz w:val="22"/>
                <w:szCs w:val="22"/>
              </w:rPr>
            </w:pPr>
            <w:r w:rsidRPr="00D24F3A">
              <w:rPr>
                <w:bCs/>
                <w:color w:val="auto"/>
                <w:sz w:val="22"/>
                <w:szCs w:val="22"/>
              </w:rPr>
              <w:t>DI INDIRIZZO</w:t>
            </w:r>
          </w:p>
        </w:tc>
        <w:tc>
          <w:tcPr>
            <w:tcW w:w="3173" w:type="dxa"/>
            <w:shd w:val="clear" w:color="auto" w:fill="A2E1F2"/>
          </w:tcPr>
          <w:p w:rsidR="00D24F3A" w:rsidRPr="00D24F3A" w:rsidRDefault="00D24F3A" w:rsidP="00F225DB">
            <w:pPr>
              <w:pStyle w:val="Default"/>
              <w:spacing w:line="276" w:lineRule="auto"/>
              <w:jc w:val="both"/>
              <w:rPr>
                <w:bCs/>
                <w:color w:val="auto"/>
                <w:sz w:val="22"/>
                <w:szCs w:val="22"/>
              </w:rPr>
            </w:pPr>
            <w:r w:rsidRPr="00D24F3A">
              <w:rPr>
                <w:bCs/>
                <w:color w:val="auto"/>
                <w:sz w:val="22"/>
                <w:szCs w:val="22"/>
              </w:rPr>
              <w:t>LICEO CLASSICO</w:t>
            </w:r>
          </w:p>
        </w:tc>
        <w:tc>
          <w:tcPr>
            <w:tcW w:w="2794" w:type="dxa"/>
            <w:shd w:val="clear" w:color="auto" w:fill="F4A0F6"/>
          </w:tcPr>
          <w:p w:rsidR="00D24F3A" w:rsidRPr="00D24F3A" w:rsidRDefault="00D24F3A" w:rsidP="00F225DB">
            <w:pPr>
              <w:pStyle w:val="Default"/>
              <w:spacing w:line="276" w:lineRule="auto"/>
              <w:jc w:val="both"/>
              <w:rPr>
                <w:bCs/>
                <w:color w:val="auto"/>
                <w:sz w:val="22"/>
                <w:szCs w:val="22"/>
              </w:rPr>
            </w:pPr>
            <w:r w:rsidRPr="00D24F3A">
              <w:rPr>
                <w:bCs/>
                <w:color w:val="auto"/>
                <w:sz w:val="22"/>
                <w:szCs w:val="22"/>
              </w:rPr>
              <w:t>LICEO ARTISTICO</w:t>
            </w:r>
          </w:p>
        </w:tc>
        <w:tc>
          <w:tcPr>
            <w:tcW w:w="2354" w:type="dxa"/>
            <w:shd w:val="clear" w:color="auto" w:fill="ECB812"/>
          </w:tcPr>
          <w:p w:rsidR="00D24F3A" w:rsidRPr="00D24F3A" w:rsidRDefault="00D24F3A" w:rsidP="00F225DB">
            <w:pPr>
              <w:pStyle w:val="Default"/>
              <w:spacing w:line="276" w:lineRule="auto"/>
              <w:jc w:val="both"/>
              <w:rPr>
                <w:bCs/>
                <w:color w:val="auto"/>
                <w:sz w:val="22"/>
                <w:szCs w:val="22"/>
              </w:rPr>
            </w:pPr>
            <w:r w:rsidRPr="00D24F3A">
              <w:rPr>
                <w:bCs/>
                <w:color w:val="auto"/>
                <w:sz w:val="22"/>
                <w:szCs w:val="22"/>
              </w:rPr>
              <w:t>LICEO SCIENTIFICO</w:t>
            </w:r>
          </w:p>
        </w:tc>
      </w:tr>
      <w:tr w:rsidR="00027FD8" w:rsidTr="00027FD8">
        <w:tc>
          <w:tcPr>
            <w:tcW w:w="1454" w:type="dxa"/>
          </w:tcPr>
          <w:p w:rsidR="00D24F3A" w:rsidRDefault="00D24F3A" w:rsidP="00F225DB">
            <w:pPr>
              <w:pStyle w:val="Default"/>
              <w:spacing w:line="276" w:lineRule="auto"/>
              <w:jc w:val="both"/>
              <w:rPr>
                <w:bCs/>
                <w:color w:val="auto"/>
              </w:rPr>
            </w:pPr>
          </w:p>
        </w:tc>
        <w:tc>
          <w:tcPr>
            <w:tcW w:w="3173" w:type="dxa"/>
            <w:shd w:val="clear" w:color="auto" w:fill="A2E1F2"/>
          </w:tcPr>
          <w:p w:rsidR="00D24F3A" w:rsidRPr="00D24F3A" w:rsidRDefault="00D24F3A" w:rsidP="00D24F3A">
            <w:pPr>
              <w:pStyle w:val="Default"/>
              <w:numPr>
                <w:ilvl w:val="0"/>
                <w:numId w:val="11"/>
              </w:numPr>
              <w:rPr>
                <w:sz w:val="22"/>
                <w:szCs w:val="22"/>
              </w:rPr>
            </w:pPr>
            <w:r w:rsidRPr="00D24F3A">
              <w:rPr>
                <w:sz w:val="22"/>
                <w:szCs w:val="22"/>
              </w:rPr>
              <w:t>INTELLETTUALI E POTERE</w:t>
            </w:r>
          </w:p>
          <w:p w:rsidR="00D24F3A" w:rsidRPr="00D24F3A" w:rsidRDefault="00D24F3A" w:rsidP="00D24F3A">
            <w:pPr>
              <w:pStyle w:val="Default"/>
              <w:numPr>
                <w:ilvl w:val="0"/>
                <w:numId w:val="11"/>
              </w:numPr>
              <w:rPr>
                <w:sz w:val="22"/>
                <w:szCs w:val="22"/>
              </w:rPr>
            </w:pPr>
            <w:r w:rsidRPr="00D24F3A">
              <w:rPr>
                <w:sz w:val="22"/>
                <w:szCs w:val="22"/>
              </w:rPr>
              <w:t>LINGUA E COMUNICAZIONE</w:t>
            </w:r>
          </w:p>
          <w:p w:rsidR="00D24F3A" w:rsidRDefault="00D24F3A" w:rsidP="00D24F3A">
            <w:pPr>
              <w:pStyle w:val="Default"/>
              <w:numPr>
                <w:ilvl w:val="0"/>
                <w:numId w:val="11"/>
              </w:numPr>
              <w:spacing w:line="276" w:lineRule="auto"/>
              <w:rPr>
                <w:bCs/>
                <w:color w:val="auto"/>
              </w:rPr>
            </w:pPr>
            <w:r w:rsidRPr="00D24F3A">
              <w:rPr>
                <w:sz w:val="22"/>
                <w:szCs w:val="22"/>
              </w:rPr>
              <w:t>INTEGRAZIONE E MULTICULTURALITÀ</w:t>
            </w:r>
          </w:p>
        </w:tc>
        <w:tc>
          <w:tcPr>
            <w:tcW w:w="2794" w:type="dxa"/>
            <w:shd w:val="clear" w:color="auto" w:fill="F4A0F6"/>
          </w:tcPr>
          <w:p w:rsidR="00D24F3A" w:rsidRPr="00D24F3A" w:rsidRDefault="00D24F3A" w:rsidP="00D24F3A">
            <w:pPr>
              <w:pStyle w:val="Default"/>
              <w:numPr>
                <w:ilvl w:val="0"/>
                <w:numId w:val="11"/>
              </w:numPr>
              <w:jc w:val="both"/>
              <w:rPr>
                <w:sz w:val="22"/>
                <w:szCs w:val="22"/>
              </w:rPr>
            </w:pPr>
            <w:r w:rsidRPr="00D24F3A">
              <w:rPr>
                <w:sz w:val="22"/>
                <w:szCs w:val="22"/>
              </w:rPr>
              <w:t xml:space="preserve">ARTE E SOCIETÀ </w:t>
            </w:r>
          </w:p>
          <w:p w:rsidR="00D24F3A" w:rsidRPr="00D24F3A" w:rsidRDefault="00D24F3A" w:rsidP="00D24F3A">
            <w:pPr>
              <w:pStyle w:val="Default"/>
              <w:numPr>
                <w:ilvl w:val="0"/>
                <w:numId w:val="11"/>
              </w:numPr>
              <w:jc w:val="both"/>
              <w:rPr>
                <w:sz w:val="22"/>
                <w:szCs w:val="22"/>
              </w:rPr>
            </w:pPr>
            <w:r w:rsidRPr="00D24F3A">
              <w:rPr>
                <w:sz w:val="22"/>
                <w:szCs w:val="22"/>
              </w:rPr>
              <w:t xml:space="preserve">RIVOLUZIONE E CAMBIAMENTO </w:t>
            </w:r>
          </w:p>
          <w:p w:rsidR="00D24F3A" w:rsidRDefault="00D24F3A" w:rsidP="00D24F3A">
            <w:pPr>
              <w:pStyle w:val="Default"/>
              <w:numPr>
                <w:ilvl w:val="0"/>
                <w:numId w:val="11"/>
              </w:numPr>
              <w:spacing w:line="276" w:lineRule="auto"/>
              <w:jc w:val="both"/>
              <w:rPr>
                <w:bCs/>
                <w:color w:val="auto"/>
              </w:rPr>
            </w:pPr>
            <w:r w:rsidRPr="00D24F3A">
              <w:rPr>
                <w:sz w:val="22"/>
                <w:szCs w:val="22"/>
              </w:rPr>
              <w:t>LINGUAGGI E COMUNICAZIONE</w:t>
            </w:r>
          </w:p>
        </w:tc>
        <w:tc>
          <w:tcPr>
            <w:tcW w:w="2354" w:type="dxa"/>
            <w:shd w:val="clear" w:color="auto" w:fill="ECB812"/>
          </w:tcPr>
          <w:p w:rsidR="00D24F3A" w:rsidRPr="00D24F3A" w:rsidRDefault="00D24F3A" w:rsidP="00D24F3A">
            <w:pPr>
              <w:pStyle w:val="Default"/>
              <w:numPr>
                <w:ilvl w:val="0"/>
                <w:numId w:val="11"/>
              </w:numPr>
              <w:jc w:val="both"/>
              <w:rPr>
                <w:sz w:val="22"/>
                <w:szCs w:val="22"/>
              </w:rPr>
            </w:pPr>
            <w:r w:rsidRPr="00D24F3A">
              <w:rPr>
                <w:sz w:val="22"/>
                <w:szCs w:val="22"/>
              </w:rPr>
              <w:t>SCIENZA E TECNOLOGIA</w:t>
            </w:r>
          </w:p>
          <w:p w:rsidR="00D24F3A" w:rsidRPr="00D24F3A" w:rsidRDefault="00D24F3A" w:rsidP="00D24F3A">
            <w:pPr>
              <w:pStyle w:val="Default"/>
              <w:numPr>
                <w:ilvl w:val="0"/>
                <w:numId w:val="11"/>
              </w:numPr>
              <w:jc w:val="both"/>
              <w:rPr>
                <w:sz w:val="22"/>
                <w:szCs w:val="22"/>
              </w:rPr>
            </w:pPr>
            <w:r w:rsidRPr="00D24F3A">
              <w:rPr>
                <w:sz w:val="22"/>
                <w:szCs w:val="22"/>
              </w:rPr>
              <w:t xml:space="preserve">LE GRANDI DISPUTE </w:t>
            </w:r>
          </w:p>
          <w:p w:rsidR="00D24F3A" w:rsidRDefault="00D24F3A" w:rsidP="00D24F3A">
            <w:pPr>
              <w:pStyle w:val="Default"/>
              <w:numPr>
                <w:ilvl w:val="0"/>
                <w:numId w:val="11"/>
              </w:numPr>
              <w:spacing w:line="276" w:lineRule="auto"/>
              <w:jc w:val="both"/>
              <w:rPr>
                <w:bCs/>
                <w:color w:val="auto"/>
              </w:rPr>
            </w:pPr>
            <w:r w:rsidRPr="00D24F3A">
              <w:rPr>
                <w:sz w:val="22"/>
                <w:szCs w:val="22"/>
              </w:rPr>
              <w:t>IL DISAGIO DELLA CIVILTÀ</w:t>
            </w:r>
          </w:p>
        </w:tc>
      </w:tr>
      <w:tr w:rsidR="00027FD8" w:rsidTr="00027FD8">
        <w:tc>
          <w:tcPr>
            <w:tcW w:w="1454" w:type="dxa"/>
            <w:shd w:val="clear" w:color="auto" w:fill="BCCEF2"/>
          </w:tcPr>
          <w:p w:rsidR="00027FD8" w:rsidRPr="00D24F3A" w:rsidRDefault="00027FD8" w:rsidP="00F225DB">
            <w:pPr>
              <w:pStyle w:val="Default"/>
              <w:spacing w:line="276" w:lineRule="auto"/>
              <w:jc w:val="both"/>
              <w:rPr>
                <w:bCs/>
                <w:color w:val="auto"/>
                <w:sz w:val="22"/>
                <w:szCs w:val="22"/>
              </w:rPr>
            </w:pPr>
            <w:r w:rsidRPr="00D24F3A">
              <w:rPr>
                <w:bCs/>
                <w:color w:val="auto"/>
                <w:sz w:val="22"/>
                <w:szCs w:val="22"/>
              </w:rPr>
              <w:t>DI CLASSE</w:t>
            </w:r>
          </w:p>
        </w:tc>
        <w:tc>
          <w:tcPr>
            <w:tcW w:w="8321" w:type="dxa"/>
            <w:gridSpan w:val="3"/>
            <w:shd w:val="clear" w:color="auto" w:fill="BCCEF2"/>
          </w:tcPr>
          <w:p w:rsidR="00027FD8" w:rsidRDefault="00027FD8" w:rsidP="00F225DB">
            <w:pPr>
              <w:pStyle w:val="Default"/>
              <w:spacing w:line="276" w:lineRule="auto"/>
              <w:jc w:val="both"/>
              <w:rPr>
                <w:bCs/>
                <w:color w:val="auto"/>
              </w:rPr>
            </w:pPr>
            <w:r>
              <w:t xml:space="preserve">Percorsi pluridisciplinari dei singoli </w:t>
            </w:r>
            <w:proofErr w:type="spellStart"/>
            <w:r>
              <w:t>CdCl</w:t>
            </w:r>
            <w:proofErr w:type="spellEnd"/>
            <w:r>
              <w:t>.</w:t>
            </w:r>
          </w:p>
        </w:tc>
      </w:tr>
      <w:tr w:rsidR="00027FD8" w:rsidTr="00027FD8">
        <w:tc>
          <w:tcPr>
            <w:tcW w:w="1454" w:type="dxa"/>
          </w:tcPr>
          <w:p w:rsidR="00D24F3A" w:rsidRDefault="00D24F3A" w:rsidP="00F225DB">
            <w:pPr>
              <w:pStyle w:val="Default"/>
              <w:spacing w:line="276" w:lineRule="auto"/>
              <w:jc w:val="both"/>
              <w:rPr>
                <w:bCs/>
                <w:color w:val="auto"/>
              </w:rPr>
            </w:pPr>
          </w:p>
        </w:tc>
        <w:tc>
          <w:tcPr>
            <w:tcW w:w="3173" w:type="dxa"/>
          </w:tcPr>
          <w:p w:rsidR="00D24F3A" w:rsidRDefault="00D24F3A" w:rsidP="00F225DB">
            <w:pPr>
              <w:pStyle w:val="Default"/>
              <w:spacing w:line="276" w:lineRule="auto"/>
              <w:jc w:val="both"/>
              <w:rPr>
                <w:bCs/>
                <w:color w:val="auto"/>
              </w:rPr>
            </w:pPr>
          </w:p>
        </w:tc>
        <w:tc>
          <w:tcPr>
            <w:tcW w:w="2794" w:type="dxa"/>
          </w:tcPr>
          <w:p w:rsidR="00D24F3A" w:rsidRDefault="00D24F3A" w:rsidP="00F225DB">
            <w:pPr>
              <w:pStyle w:val="Default"/>
              <w:spacing w:line="276" w:lineRule="auto"/>
              <w:jc w:val="both"/>
              <w:rPr>
                <w:bCs/>
                <w:color w:val="auto"/>
              </w:rPr>
            </w:pPr>
          </w:p>
        </w:tc>
        <w:tc>
          <w:tcPr>
            <w:tcW w:w="2354" w:type="dxa"/>
          </w:tcPr>
          <w:p w:rsidR="00D24F3A" w:rsidRDefault="00D24F3A" w:rsidP="00F225DB">
            <w:pPr>
              <w:pStyle w:val="Default"/>
              <w:spacing w:line="276" w:lineRule="auto"/>
              <w:jc w:val="both"/>
              <w:rPr>
                <w:bCs/>
                <w:color w:val="auto"/>
              </w:rPr>
            </w:pPr>
          </w:p>
        </w:tc>
      </w:tr>
    </w:tbl>
    <w:p w:rsidR="00D24F3A" w:rsidRDefault="00D24F3A" w:rsidP="00F225DB">
      <w:pPr>
        <w:pStyle w:val="Default"/>
        <w:spacing w:line="276" w:lineRule="auto"/>
        <w:jc w:val="both"/>
        <w:rPr>
          <w:bCs/>
          <w:color w:val="auto"/>
        </w:rPr>
      </w:pPr>
    </w:p>
    <w:p w:rsidR="00F225DB" w:rsidRPr="008C7D89" w:rsidRDefault="00F225DB" w:rsidP="00F225DB">
      <w:pPr>
        <w:pStyle w:val="Default"/>
        <w:spacing w:line="276" w:lineRule="auto"/>
        <w:jc w:val="both"/>
        <w:rPr>
          <w:bCs/>
        </w:rPr>
      </w:pPr>
      <w:r>
        <w:rPr>
          <w:bCs/>
          <w:color w:val="auto"/>
        </w:rPr>
        <w:t>P</w:t>
      </w:r>
      <w:r w:rsidRPr="008C7D89">
        <w:rPr>
          <w:bCs/>
          <w:color w:val="auto"/>
        </w:rPr>
        <w:t xml:space="preserve">unto di partenza è sempre il </w:t>
      </w:r>
      <w:r w:rsidRPr="008C7D89">
        <w:rPr>
          <w:b/>
          <w:color w:val="auto"/>
        </w:rPr>
        <w:t>PECUP</w:t>
      </w:r>
      <w:r w:rsidRPr="008C7D89">
        <w:rPr>
          <w:bCs/>
          <w:color w:val="auto"/>
        </w:rPr>
        <w:t xml:space="preserve">, il profilo educativo professionale in uscita sia per i </w:t>
      </w:r>
      <w:r w:rsidRPr="008C7D89">
        <w:rPr>
          <w:bCs/>
        </w:rPr>
        <w:t>risultati di apprendimento comuni a tutti i percorsi liceali, che per i risultati di apprendimento distinti per percorso liceale. Riferimento ineludibile</w:t>
      </w:r>
      <w:r>
        <w:rPr>
          <w:bCs/>
        </w:rPr>
        <w:t xml:space="preserve"> per i contenuti da sviluppare,</w:t>
      </w:r>
      <w:r w:rsidRPr="008C7D89">
        <w:rPr>
          <w:bCs/>
        </w:rPr>
        <w:t xml:space="preserve"> le Indicazioni Nazionali. </w:t>
      </w:r>
    </w:p>
    <w:p w:rsidR="00027FD8" w:rsidRDefault="00F225DB" w:rsidP="00F225DB">
      <w:pPr>
        <w:pStyle w:val="Default"/>
        <w:spacing w:line="276" w:lineRule="auto"/>
        <w:jc w:val="both"/>
      </w:pPr>
      <w:r>
        <w:t>N</w:t>
      </w:r>
      <w:r w:rsidRPr="008C7D89">
        <w:t>ell’ottica della trasversalità e del lavoro interdisciplinare</w:t>
      </w:r>
      <w:r>
        <w:t>, particolare a</w:t>
      </w:r>
      <w:r w:rsidRPr="008C7D89">
        <w:t xml:space="preserve">ttenzione è stata dedicata al </w:t>
      </w:r>
      <w:r w:rsidRPr="008C7D89">
        <w:rPr>
          <w:b/>
        </w:rPr>
        <w:t xml:space="preserve">Coordinamento dei dipartimenti disciplinari, </w:t>
      </w:r>
      <w:r w:rsidRPr="008C7D89">
        <w:t>centrali nell’indicare strategie, metodologie, obiettivi e strumenti didatticoformativi</w:t>
      </w:r>
      <w:r>
        <w:t xml:space="preserve">. </w:t>
      </w:r>
      <w:r w:rsidRPr="008C7D89">
        <w:t xml:space="preserve">Dopo aver identificato le competenze prevalenti delle discipline e impostato il lavoro per una maggiore condivisione, i singoli Dipartimenti hanno continuato il lavoro, evidenziando le conoscenze e le abilità necessarie per ciascuna disciplina, individuato obiettivi comuni e condivisi. </w:t>
      </w:r>
    </w:p>
    <w:p w:rsidR="00027FD8" w:rsidRDefault="00FF5B08" w:rsidP="00F225DB">
      <w:pPr>
        <w:pStyle w:val="Default"/>
        <w:spacing w:line="276" w:lineRule="auto"/>
        <w:jc w:val="both"/>
      </w:pPr>
      <w:r>
        <w:t>Attività svolte in riferimento al Coordinamento:</w:t>
      </w:r>
    </w:p>
    <w:p w:rsidR="00027FD8" w:rsidRDefault="00FF5B08" w:rsidP="00F225DB">
      <w:pPr>
        <w:pStyle w:val="Default"/>
        <w:spacing w:line="276" w:lineRule="auto"/>
        <w:jc w:val="both"/>
      </w:pPr>
      <w:r>
        <w:t xml:space="preserve">-Raccolta e revisione </w:t>
      </w:r>
      <w:r w:rsidR="00027FD8" w:rsidRPr="008C7D89">
        <w:t>programmazioni dipartimentali</w:t>
      </w:r>
      <w:r w:rsidR="00127A16">
        <w:t>.</w:t>
      </w:r>
    </w:p>
    <w:p w:rsidR="00027FD8" w:rsidRDefault="00FF5B08" w:rsidP="00F225DB">
      <w:pPr>
        <w:pStyle w:val="Default"/>
        <w:spacing w:line="276" w:lineRule="auto"/>
        <w:jc w:val="both"/>
      </w:pPr>
      <w:r>
        <w:t>-Raccolta e revisione</w:t>
      </w:r>
      <w:r w:rsidR="00127A16">
        <w:t xml:space="preserve"> </w:t>
      </w:r>
      <w:r w:rsidR="00027FD8" w:rsidRPr="008C7D89">
        <w:t xml:space="preserve">piani di lavoro disciplinari </w:t>
      </w:r>
      <w:r w:rsidR="00027FD8">
        <w:t>del</w:t>
      </w:r>
      <w:r w:rsidR="00027FD8" w:rsidRPr="008C7D89">
        <w:t>le tre sedi</w:t>
      </w:r>
      <w:r w:rsidR="00127A16">
        <w:t>.</w:t>
      </w:r>
    </w:p>
    <w:p w:rsidR="00027FD8" w:rsidRDefault="00FF5B08" w:rsidP="00F225DB">
      <w:pPr>
        <w:pStyle w:val="Default"/>
        <w:spacing w:line="276" w:lineRule="auto"/>
        <w:jc w:val="both"/>
      </w:pPr>
      <w:r>
        <w:t xml:space="preserve">-Raccolta e revisione </w:t>
      </w:r>
      <w:r w:rsidR="00027FD8" w:rsidRPr="008C7D89">
        <w:t>programmi e relazioni finali</w:t>
      </w:r>
      <w:r w:rsidR="00027FD8">
        <w:t xml:space="preserve"> del Liceo Classico</w:t>
      </w:r>
      <w:r w:rsidR="00127A16">
        <w:t>.</w:t>
      </w:r>
    </w:p>
    <w:p w:rsidR="00027FD8" w:rsidRDefault="00027FD8" w:rsidP="00F225DB">
      <w:pPr>
        <w:pStyle w:val="Default"/>
        <w:spacing w:line="276" w:lineRule="auto"/>
        <w:jc w:val="both"/>
      </w:pPr>
    </w:p>
    <w:p w:rsidR="00F225DB" w:rsidRPr="00990535" w:rsidRDefault="00F225DB" w:rsidP="00F225DB">
      <w:pPr>
        <w:pStyle w:val="Default"/>
        <w:spacing w:line="276" w:lineRule="auto"/>
        <w:jc w:val="both"/>
        <w:rPr>
          <w:rFonts w:eastAsia="TimesNewRomanPSMT"/>
          <w:color w:val="auto"/>
        </w:rPr>
      </w:pPr>
      <w:r w:rsidRPr="008C7D89">
        <w:t xml:space="preserve">Sono state oggetto di attenta riflessione tutte le griglie di valutazione delle discipline, del comportamento, comprese quelle per le competenze trasversali. </w:t>
      </w:r>
      <w:r>
        <w:t xml:space="preserve">Consolidata è la </w:t>
      </w:r>
      <w:r>
        <w:rPr>
          <w:color w:val="auto"/>
        </w:rPr>
        <w:t xml:space="preserve">redazione e l’analisi condivisa nei Consigli di Classe delle </w:t>
      </w:r>
      <w:proofErr w:type="spellStart"/>
      <w:r>
        <w:rPr>
          <w:color w:val="auto"/>
        </w:rPr>
        <w:t>UdA</w:t>
      </w:r>
      <w:proofErr w:type="spellEnd"/>
      <w:r>
        <w:rPr>
          <w:color w:val="auto"/>
        </w:rPr>
        <w:t xml:space="preserve"> di Educazione civica sulla base del curriculum di </w:t>
      </w:r>
      <w:proofErr w:type="spellStart"/>
      <w:r>
        <w:rPr>
          <w:color w:val="auto"/>
        </w:rPr>
        <w:t>Educ</w:t>
      </w:r>
      <w:proofErr w:type="spellEnd"/>
      <w:r>
        <w:rPr>
          <w:color w:val="auto"/>
        </w:rPr>
        <w:t xml:space="preserve">. Civica, con </w:t>
      </w:r>
      <w:r w:rsidRPr="00990535">
        <w:rPr>
          <w:color w:val="auto"/>
        </w:rPr>
        <w:t>la p</w:t>
      </w:r>
      <w:r w:rsidRPr="00990535">
        <w:rPr>
          <w:rFonts w:eastAsia="TimesNewRomanPSMT"/>
          <w:color w:val="auto"/>
        </w:rPr>
        <w:t>romozione e il potenziamento di competenze civiche legate alla legalità</w:t>
      </w:r>
      <w:r>
        <w:rPr>
          <w:rFonts w:eastAsia="TimesNewRomanPSMT"/>
          <w:color w:val="auto"/>
        </w:rPr>
        <w:t>. Positiva l’esperienza delle learning week o anche di periodi più estesi, ma concentrati, per lo svolgimento delle attività di educazione civica</w:t>
      </w:r>
      <w:r w:rsidR="00127A16">
        <w:rPr>
          <w:rFonts w:eastAsia="TimesNewRomanPSMT"/>
          <w:color w:val="auto"/>
        </w:rPr>
        <w:t xml:space="preserve"> </w:t>
      </w:r>
      <w:r>
        <w:rPr>
          <w:rFonts w:eastAsia="TimesNewRomanPSMT"/>
          <w:color w:val="auto"/>
        </w:rPr>
        <w:t>sia per studenti che per docenti.</w:t>
      </w:r>
    </w:p>
    <w:p w:rsidR="00F225DB" w:rsidRPr="007F21BD" w:rsidRDefault="00F225DB" w:rsidP="00F225DB">
      <w:pPr>
        <w:pStyle w:val="Default"/>
        <w:spacing w:line="276" w:lineRule="auto"/>
        <w:jc w:val="both"/>
        <w:rPr>
          <w:b/>
          <w:bCs/>
          <w:color w:val="FF0000"/>
        </w:rPr>
      </w:pPr>
      <w:r w:rsidRPr="008C7D89">
        <w:t xml:space="preserve">Ogni dipartimento si è organizzato anche per sottodipartimenti (per indirizzi/per discipline/etc.) in riferimento alle programmazioni disciplinari. Le scelte riguardanti la didattica sono state uniche, ma contestualizzate nei diversi indirizzi dell’Istituto. </w:t>
      </w:r>
      <w:r>
        <w:t xml:space="preserve">La </w:t>
      </w:r>
      <w:r w:rsidRPr="00A204A5">
        <w:rPr>
          <w:color w:val="auto"/>
        </w:rPr>
        <w:t xml:space="preserve">collaborazione con i Coordinatori dei Dipartimenti e con i Coordinatori di classe è stata continua </w:t>
      </w:r>
      <w:r>
        <w:rPr>
          <w:color w:val="auto"/>
        </w:rPr>
        <w:t xml:space="preserve">ed efficace, nel rispetto di </w:t>
      </w:r>
      <w:r w:rsidRPr="008C7D89">
        <w:t xml:space="preserve">una comunicazione funzionale </w:t>
      </w:r>
      <w:r>
        <w:t xml:space="preserve">che ha fatto della mediazione il suo punto di forza. Ho </w:t>
      </w:r>
      <w:r w:rsidRPr="008C7D89">
        <w:t>sempre creduto</w:t>
      </w:r>
      <w:r>
        <w:t>, infatti,</w:t>
      </w:r>
      <w:r w:rsidRPr="008C7D89">
        <w:t xml:space="preserve"> nella promozione della collaborazione e del gioco di squadra. </w:t>
      </w:r>
      <w:r>
        <w:t>Certo,</w:t>
      </w:r>
      <w:r w:rsidRPr="008C7D89">
        <w:t xml:space="preserve"> non è stato sempre semplice</w:t>
      </w:r>
      <w:r>
        <w:t xml:space="preserve">, ma indispensabile si è rivelato il </w:t>
      </w:r>
      <w:r w:rsidRPr="008C7D89">
        <w:t>dialogo paziente e incessante</w:t>
      </w:r>
      <w:r>
        <w:t xml:space="preserve"> e la disponibilità</w:t>
      </w:r>
      <w:r w:rsidRPr="008C7D89">
        <w:rPr>
          <w:lang w:eastAsia="ar-SA"/>
        </w:rPr>
        <w:t xml:space="preserve"> per </w:t>
      </w:r>
      <w:r w:rsidRPr="008C7D89">
        <w:rPr>
          <w:lang w:eastAsia="ar-SA"/>
        </w:rPr>
        <w:lastRenderedPageBreak/>
        <w:t>qualsiasi chiarimento</w:t>
      </w:r>
      <w:r w:rsidRPr="00A204A5">
        <w:rPr>
          <w:color w:val="auto"/>
        </w:rPr>
        <w:t xml:space="preserve">. </w:t>
      </w:r>
      <w:r>
        <w:rPr>
          <w:lang w:eastAsia="ar-SA"/>
        </w:rPr>
        <w:t xml:space="preserve">Il </w:t>
      </w:r>
      <w:r w:rsidRPr="008C7D89">
        <w:rPr>
          <w:lang w:eastAsia="ar-SA"/>
        </w:rPr>
        <w:t xml:space="preserve">carico di lavoro </w:t>
      </w:r>
      <w:r>
        <w:rPr>
          <w:lang w:eastAsia="ar-SA"/>
        </w:rPr>
        <w:t>per i coordinatori di classe, tutor PCTO</w:t>
      </w:r>
      <w:r w:rsidR="002E52BA">
        <w:rPr>
          <w:lang w:eastAsia="ar-SA"/>
        </w:rPr>
        <w:t>, da quest’anno anche tutor dell’orientamento (D.M. 328 )</w:t>
      </w:r>
      <w:r>
        <w:rPr>
          <w:lang w:eastAsia="ar-SA"/>
        </w:rPr>
        <w:t xml:space="preserve"> e coordinatori di Dipartimento, è stato impegnativo. </w:t>
      </w:r>
    </w:p>
    <w:p w:rsidR="00F225DB" w:rsidRDefault="00EE734E" w:rsidP="00F225DB">
      <w:pPr>
        <w:pStyle w:val="Default"/>
        <w:spacing w:line="276" w:lineRule="auto"/>
        <w:jc w:val="both"/>
      </w:pPr>
      <w:r>
        <w:rPr>
          <w:noProof/>
        </w:rPr>
        <w:pict>
          <v:shape id="_x0000_s1028" type="#_x0000_t202" style="position:absolute;left:0;text-align:left;margin-left:1753.6pt;margin-top:44.15pt;width:481.2pt;height:176.4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" fillcolor="#a3dbff" strokeweight=".5pt">
            <v:textbox>
              <w:txbxContent>
                <w:p w:rsidR="00FF5B08" w:rsidRDefault="00FF5B08" w:rsidP="00F225DB">
                  <w:pPr>
                    <w:pStyle w:val="Default"/>
                    <w:spacing w:line="276" w:lineRule="auto"/>
                    <w:jc w:val="both"/>
                  </w:pPr>
                </w:p>
                <w:p w:rsidR="00FF5B08" w:rsidRPr="00FF5B08" w:rsidRDefault="00FF5B08" w:rsidP="00FF5B08">
                  <w:pPr>
                    <w:pStyle w:val="Paragrafoelenco"/>
                    <w:numPr>
                      <w:ilvl w:val="0"/>
                      <w:numId w:val="1"/>
                    </w:numPr>
                    <w:spacing w:line="276" w:lineRule="auto"/>
                    <w:jc w:val="both"/>
                  </w:pPr>
                  <w:r w:rsidRPr="00FF5B08">
                    <w:rPr>
                      <w:b/>
                      <w:bCs/>
                    </w:rPr>
                    <w:t xml:space="preserve">Dipartimento </w:t>
                  </w:r>
                  <w:r w:rsidRPr="00FF5B08">
                    <w:rPr>
                      <w:rFonts w:eastAsiaTheme="minorHAnsi"/>
                      <w:b/>
                      <w:bCs/>
                      <w:color w:val="000000"/>
                    </w:rPr>
                    <w:t>asse dei linguaggi</w:t>
                  </w:r>
                  <w:r w:rsidRPr="008C7D89">
                    <w:rPr>
                      <w:rFonts w:eastAsiaTheme="minorHAnsi"/>
                      <w:color w:val="000000"/>
                    </w:rPr>
                    <w:t>: italiano-latino-greco-geostoria-inglese-francese:</w:t>
                  </w:r>
                </w:p>
                <w:p w:rsidR="00FF5B08" w:rsidRPr="00FF5B08" w:rsidRDefault="00FF5B08" w:rsidP="00FF5B08">
                  <w:pPr>
                    <w:pStyle w:val="Paragrafoelenco"/>
                    <w:spacing w:line="276" w:lineRule="auto"/>
                    <w:jc w:val="both"/>
                  </w:pPr>
                  <w:r w:rsidRPr="00FF5B08">
                    <w:t>Coord. Prof.ssa L.F.Scopece</w:t>
                  </w:r>
                </w:p>
                <w:p w:rsidR="00FF5B08" w:rsidRPr="00FF5B08" w:rsidRDefault="00FF5B08" w:rsidP="00FF5B08">
                  <w:pPr>
                    <w:pStyle w:val="Paragrafoelenco"/>
                    <w:numPr>
                      <w:ilvl w:val="0"/>
                      <w:numId w:val="1"/>
                    </w:numPr>
                    <w:spacing w:line="276" w:lineRule="auto"/>
                    <w:jc w:val="both"/>
                  </w:pPr>
                  <w:r w:rsidRPr="00FF5B08">
                    <w:rPr>
                      <w:rFonts w:eastAsiaTheme="minorHAnsi"/>
                      <w:b/>
                      <w:bCs/>
                      <w:color w:val="000000"/>
                    </w:rPr>
                    <w:t>Dipartimento asse storico sociale</w:t>
                  </w:r>
                  <w:r w:rsidRPr="008C7D89">
                    <w:rPr>
                      <w:rFonts w:eastAsiaTheme="minorHAnsi"/>
                      <w:color w:val="000000"/>
                    </w:rPr>
                    <w:t xml:space="preserve">: storia-filosofia-arte-IRC-diritto: </w:t>
                  </w:r>
                </w:p>
                <w:p w:rsidR="00FF5B08" w:rsidRPr="008C7D89" w:rsidRDefault="00FF5B08" w:rsidP="00FF5B08">
                  <w:pPr>
                    <w:pStyle w:val="Paragrafoelenco"/>
                    <w:spacing w:line="276" w:lineRule="auto"/>
                    <w:jc w:val="both"/>
                  </w:pPr>
                  <w:r w:rsidRPr="008C7D89">
                    <w:t>Coord. Prof.</w:t>
                  </w:r>
                  <w:r>
                    <w:t>ssa C.Scarpa</w:t>
                  </w:r>
                </w:p>
                <w:p w:rsidR="00FF5B08" w:rsidRPr="008C7D89" w:rsidRDefault="00FF5B08" w:rsidP="00127A16">
                  <w:pPr>
                    <w:pStyle w:val="Paragrafoelenco"/>
                    <w:numPr>
                      <w:ilvl w:val="0"/>
                      <w:numId w:val="1"/>
                    </w:numPr>
                    <w:autoSpaceDE w:val="0"/>
                    <w:autoSpaceDN w:val="0"/>
                    <w:adjustRightInd w:val="0"/>
                    <w:spacing w:after="164" w:line="276" w:lineRule="auto"/>
                    <w:rPr>
                      <w:rFonts w:eastAsiaTheme="minorHAnsi"/>
                      <w:color w:val="000000"/>
                    </w:rPr>
                  </w:pPr>
                  <w:r w:rsidRPr="00FF5B08">
                    <w:rPr>
                      <w:rFonts w:eastAsiaTheme="minorHAnsi"/>
                      <w:b/>
                      <w:bCs/>
                      <w:color w:val="000000"/>
                    </w:rPr>
                    <w:t>Dipartimento asse logico-matematico</w:t>
                  </w:r>
                  <w:r w:rsidRPr="008C7D89">
                    <w:rPr>
                      <w:rFonts w:eastAsiaTheme="minorHAnsi"/>
                      <w:color w:val="000000"/>
                    </w:rPr>
                    <w:t>:</w:t>
                  </w:r>
                  <w:r w:rsidR="00127A16">
                    <w:rPr>
                      <w:rFonts w:eastAsiaTheme="minorHAnsi"/>
                      <w:color w:val="000000"/>
                    </w:rPr>
                    <w:t xml:space="preserve"> </w:t>
                  </w:r>
                  <w:proofErr w:type="spellStart"/>
                  <w:r w:rsidRPr="008C7D89">
                    <w:rPr>
                      <w:rFonts w:eastAsiaTheme="minorHAnsi"/>
                      <w:color w:val="000000"/>
                    </w:rPr>
                    <w:t>matematica-scienze-chimica-scienze</w:t>
                  </w:r>
                  <w:proofErr w:type="spellEnd"/>
                  <w:r w:rsidRPr="008C7D89">
                    <w:rPr>
                      <w:rFonts w:eastAsiaTheme="minorHAnsi"/>
                      <w:color w:val="000000"/>
                    </w:rPr>
                    <w:t xml:space="preserve"> motorie:</w:t>
                  </w:r>
                  <w:r w:rsidR="00127A16">
                    <w:rPr>
                      <w:rFonts w:eastAsiaTheme="minorHAnsi"/>
                      <w:color w:val="000000"/>
                    </w:rPr>
                    <w:t xml:space="preserve"> </w:t>
                  </w:r>
                  <w:r w:rsidRPr="008C7D89">
                    <w:t xml:space="preserve">Coord. Prof. </w:t>
                  </w:r>
                  <w:proofErr w:type="spellStart"/>
                  <w:r>
                    <w:t>L.Zerulo</w:t>
                  </w:r>
                  <w:proofErr w:type="spellEnd"/>
                </w:p>
                <w:p w:rsidR="00FF5B08" w:rsidRPr="00FF5B08" w:rsidRDefault="00FF5B08" w:rsidP="00FF5B08">
                  <w:pPr>
                    <w:pStyle w:val="Paragrafoelenco"/>
                    <w:numPr>
                      <w:ilvl w:val="0"/>
                      <w:numId w:val="1"/>
                    </w:numPr>
                    <w:spacing w:line="276" w:lineRule="auto"/>
                    <w:jc w:val="both"/>
                  </w:pPr>
                  <w:r w:rsidRPr="00FF5B08">
                    <w:rPr>
                      <w:rFonts w:eastAsiaTheme="minorHAnsi"/>
                      <w:b/>
                      <w:bCs/>
                      <w:color w:val="000000"/>
                    </w:rPr>
                    <w:t>Dipartimento asse tecnologico e di indirizzo</w:t>
                  </w:r>
                  <w:r w:rsidRPr="008C7D89">
                    <w:rPr>
                      <w:rFonts w:eastAsiaTheme="minorHAnsi"/>
                      <w:color w:val="000000"/>
                    </w:rPr>
                    <w:t>: laboratori e discipline di indirizzo:</w:t>
                  </w:r>
                </w:p>
                <w:p w:rsidR="00FF5B08" w:rsidRDefault="00127A16" w:rsidP="00FF5B08">
                  <w:pPr>
                    <w:pStyle w:val="Paragrafoelenco"/>
                    <w:spacing w:line="276" w:lineRule="auto"/>
                    <w:jc w:val="both"/>
                  </w:pPr>
                  <w:r w:rsidRPr="008C7D89">
                    <w:t>Coord</w:t>
                  </w:r>
                  <w:r>
                    <w:t>.</w:t>
                  </w:r>
                  <w:r w:rsidRPr="008C7D89">
                    <w:t xml:space="preserve"> </w:t>
                  </w:r>
                  <w:r w:rsidR="00FF5B08" w:rsidRPr="008C7D89">
                    <w:t>Prof.</w:t>
                  </w:r>
                  <w:r w:rsidR="00FF5B08">
                    <w:t xml:space="preserve"> </w:t>
                  </w:r>
                  <w:r>
                    <w:t xml:space="preserve">G. </w:t>
                  </w:r>
                  <w:proofErr w:type="spellStart"/>
                  <w:r w:rsidR="00FF5B08">
                    <w:t>Buonpane</w:t>
                  </w:r>
                  <w:proofErr w:type="spellEnd"/>
                </w:p>
                <w:p w:rsidR="00FF5B08" w:rsidRDefault="00FF5B08" w:rsidP="00FF5B08">
                  <w:pPr>
                    <w:pStyle w:val="Default"/>
                    <w:numPr>
                      <w:ilvl w:val="0"/>
                      <w:numId w:val="1"/>
                    </w:numPr>
                    <w:spacing w:line="276" w:lineRule="auto"/>
                    <w:jc w:val="both"/>
                  </w:pPr>
                  <w:r w:rsidRPr="00FF5B08">
                    <w:rPr>
                      <w:b/>
                      <w:bCs/>
                    </w:rPr>
                    <w:t>Dipartimento dell’integrazione</w:t>
                  </w:r>
                  <w:r>
                    <w:t xml:space="preserve">: </w:t>
                  </w:r>
                  <w:r w:rsidR="00127A16" w:rsidRPr="008C7D89">
                    <w:t>Coord. Prof.</w:t>
                  </w:r>
                  <w:r w:rsidR="00127A16">
                    <w:t>ssa</w:t>
                  </w:r>
                  <w:r w:rsidR="00127A16" w:rsidRPr="00127A16">
                    <w:t xml:space="preserve"> </w:t>
                  </w:r>
                  <w:r w:rsidR="00127A16" w:rsidRPr="008C7D89">
                    <w:t>Coord. Prof.</w:t>
                  </w:r>
                  <w:r w:rsidR="00127A16">
                    <w:t>ssa</w:t>
                  </w:r>
                  <w:r>
                    <w:t xml:space="preserve"> M. Grieco</w:t>
                  </w:r>
                </w:p>
                <w:p w:rsidR="00FF5B08" w:rsidRDefault="00FF5B08" w:rsidP="00F225DB">
                  <w:pPr>
                    <w:pStyle w:val="Default"/>
                    <w:spacing w:line="276" w:lineRule="auto"/>
                    <w:jc w:val="both"/>
                  </w:pPr>
                </w:p>
                <w:p w:rsidR="00FF5B08" w:rsidRPr="00100D98" w:rsidRDefault="00FF5B08" w:rsidP="00100D98">
                  <w:pPr>
                    <w:pStyle w:val="Default"/>
                    <w:spacing w:line="276" w:lineRule="auto"/>
                    <w:jc w:val="both"/>
                  </w:pPr>
                </w:p>
              </w:txbxContent>
            </v:textbox>
            <w10:wrap type="square" anchorx="margin"/>
          </v:shape>
        </w:pict>
      </w:r>
      <w:r w:rsidR="00F225DB" w:rsidRPr="008C7D89">
        <w:t xml:space="preserve">Importante è stato anche il raggiungimento, sempre più consapevole, di </w:t>
      </w:r>
      <w:r w:rsidR="00F225DB" w:rsidRPr="008C7D89">
        <w:rPr>
          <w:shd w:val="clear" w:color="auto" w:fill="FFFFFF"/>
        </w:rPr>
        <w:t>competenze organizzative, da parte di tutti i coordinatori dei Dipartimenti disciplinari</w:t>
      </w:r>
      <w:r w:rsidR="00F225DB">
        <w:rPr>
          <w:shd w:val="clear" w:color="auto" w:fill="FFFFFF"/>
        </w:rPr>
        <w:t xml:space="preserve">, </w:t>
      </w:r>
      <w:r w:rsidR="00F225DB" w:rsidRPr="008C7D89">
        <w:t>così articolati:</w:t>
      </w:r>
    </w:p>
    <w:p w:rsidR="00FF5B08" w:rsidRDefault="00FF5B08" w:rsidP="00F225DB">
      <w:pPr>
        <w:pStyle w:val="Default"/>
        <w:spacing w:line="276" w:lineRule="auto"/>
        <w:jc w:val="both"/>
      </w:pPr>
    </w:p>
    <w:p w:rsidR="00F225DB" w:rsidRPr="00596DA6" w:rsidRDefault="00F225DB" w:rsidP="00CE1D04">
      <w:pPr>
        <w:autoSpaceDE w:val="0"/>
        <w:autoSpaceDN w:val="0"/>
        <w:adjustRightInd w:val="0"/>
        <w:spacing w:line="276" w:lineRule="auto"/>
        <w:jc w:val="both"/>
        <w:rPr>
          <w:b/>
        </w:rPr>
      </w:pPr>
      <w:r w:rsidRPr="00022177">
        <w:t xml:space="preserve">Particolare impegno ho profuso per il </w:t>
      </w:r>
      <w:r w:rsidRPr="00BC38D6">
        <w:rPr>
          <w:b/>
          <w:color w:val="7030A0"/>
        </w:rPr>
        <w:t xml:space="preserve">funzionamento della Biblioteca </w:t>
      </w:r>
      <w:r w:rsidRPr="00022177">
        <w:t xml:space="preserve">e </w:t>
      </w:r>
      <w:r>
        <w:t xml:space="preserve">per </w:t>
      </w:r>
      <w:r w:rsidRPr="00022177">
        <w:t>il progetto</w:t>
      </w:r>
      <w:r w:rsidR="00C231E4">
        <w:t xml:space="preserve"> </w:t>
      </w:r>
      <w:proofErr w:type="spellStart"/>
      <w:r w:rsidRPr="00022177">
        <w:rPr>
          <w:b/>
        </w:rPr>
        <w:t>Biblioleggendo</w:t>
      </w:r>
      <w:proofErr w:type="spellEnd"/>
      <w:r w:rsidRPr="00022177">
        <w:rPr>
          <w:b/>
        </w:rPr>
        <w:t xml:space="preserve">,  </w:t>
      </w:r>
      <w:r w:rsidRPr="00022177">
        <w:t xml:space="preserve">in linea con il </w:t>
      </w:r>
      <w:proofErr w:type="spellStart"/>
      <w:r w:rsidRPr="00022177">
        <w:t>Ptof</w:t>
      </w:r>
      <w:proofErr w:type="spellEnd"/>
      <w:r w:rsidRPr="00022177">
        <w:t xml:space="preserve"> d’Istituto, il </w:t>
      </w:r>
      <w:proofErr w:type="spellStart"/>
      <w:r w:rsidRPr="00022177">
        <w:t>Rav</w:t>
      </w:r>
      <w:proofErr w:type="spellEnd"/>
      <w:r w:rsidRPr="00022177">
        <w:t xml:space="preserve">, il </w:t>
      </w:r>
      <w:proofErr w:type="spellStart"/>
      <w:r w:rsidRPr="00022177">
        <w:t>Pdm</w:t>
      </w:r>
      <w:proofErr w:type="spellEnd"/>
      <w:r w:rsidRPr="00022177">
        <w:t xml:space="preserve"> e il liceo sperimentale quadriennale. </w:t>
      </w:r>
    </w:p>
    <w:p w:rsidR="00F225DB" w:rsidRPr="008C7D89" w:rsidRDefault="00F225DB" w:rsidP="00F225DB">
      <w:pPr>
        <w:spacing w:line="276" w:lineRule="auto"/>
        <w:jc w:val="both"/>
        <w:rPr>
          <w:color w:val="FF0000"/>
        </w:rPr>
      </w:pPr>
      <w:r w:rsidRPr="00080B9C">
        <w:rPr>
          <w:bCs/>
        </w:rPr>
        <w:t>Diverse le attività svolte in Biblioteca</w:t>
      </w:r>
      <w:r w:rsidR="00427699">
        <w:rPr>
          <w:bCs/>
        </w:rPr>
        <w:t xml:space="preserve"> nella prima parte dell’anno</w:t>
      </w:r>
      <w:r w:rsidRPr="00080B9C">
        <w:rPr>
          <w:bCs/>
        </w:rPr>
        <w:t xml:space="preserve">, come </w:t>
      </w:r>
      <w:r>
        <w:rPr>
          <w:b/>
        </w:rPr>
        <w:t xml:space="preserve">il Laboratorio delle idee </w:t>
      </w:r>
      <w:r w:rsidRPr="00714A97">
        <w:rPr>
          <w:bCs/>
        </w:rPr>
        <w:t xml:space="preserve">con </w:t>
      </w:r>
      <w:bookmarkStart w:id="3" w:name="_Hlk75166069"/>
      <w:r>
        <w:rPr>
          <w:rFonts w:eastAsia="SimSun"/>
          <w:bCs/>
          <w:kern w:val="2"/>
          <w:lang w:eastAsia="hi-IN" w:bidi="hi-IN"/>
        </w:rPr>
        <w:t>incontri su testi particolarmente vicini alle sensibilità dei ragazzi e con</w:t>
      </w:r>
      <w:r w:rsidRPr="008C7D89">
        <w:rPr>
          <w:rFonts w:eastAsia="SimSun"/>
          <w:bCs/>
          <w:kern w:val="2"/>
          <w:lang w:eastAsia="hi-IN" w:bidi="hi-IN"/>
        </w:rPr>
        <w:t xml:space="preserve"> i </w:t>
      </w:r>
      <w:r w:rsidRPr="008C7D89">
        <w:rPr>
          <w:lang w:eastAsia="ar-SA"/>
        </w:rPr>
        <w:t>laboratori di scrittura creativa</w:t>
      </w:r>
      <w:r w:rsidRPr="008C7D89">
        <w:rPr>
          <w:rFonts w:eastAsia="SimSun"/>
          <w:bCs/>
          <w:kern w:val="2"/>
          <w:lang w:eastAsia="hi-IN" w:bidi="hi-IN"/>
        </w:rPr>
        <w:t xml:space="preserve">, </w:t>
      </w:r>
      <w:r w:rsidRPr="008C7D89">
        <w:rPr>
          <w:rStyle w:val="auto-style5"/>
        </w:rPr>
        <w:t xml:space="preserve">per poi passare, gradualmente, ad una letteratura più impegnativa, non solo per una formazione prettamente scolastica, ma per un discorso culturale di più ampio respiro. </w:t>
      </w:r>
      <w:bookmarkStart w:id="4" w:name="_Hlk75040418"/>
      <w:bookmarkEnd w:id="0"/>
      <w:r w:rsidRPr="008C7D89">
        <w:rPr>
          <w:shd w:val="clear" w:color="auto" w:fill="FFFFFF"/>
          <w:lang w:eastAsia="en-US"/>
        </w:rPr>
        <w:t>Nei mesi iniziali, d</w:t>
      </w:r>
      <w:r w:rsidRPr="008C7D89">
        <w:rPr>
          <w:lang w:eastAsia="en-US"/>
        </w:rPr>
        <w:t xml:space="preserve">iversi studenti hanno utilizzato il prestito della biblioteca; </w:t>
      </w:r>
      <w:r>
        <w:rPr>
          <w:lang w:eastAsia="en-US"/>
        </w:rPr>
        <w:t>infatti, u</w:t>
      </w:r>
      <w:r w:rsidRPr="008C7D89">
        <w:rPr>
          <w:rStyle w:val="auto-style5"/>
        </w:rPr>
        <w:t xml:space="preserve">no degli obiettivi prioritari è stato soprattutto quello di </w:t>
      </w:r>
      <w:r w:rsidRPr="008C7D89">
        <w:rPr>
          <w:rStyle w:val="auto-style5"/>
          <w:b/>
          <w:bCs/>
        </w:rPr>
        <w:t>“avvicinare” i ragazzi alla lettura</w:t>
      </w:r>
      <w:r w:rsidRPr="008C7D89">
        <w:rPr>
          <w:rStyle w:val="auto-style5"/>
        </w:rPr>
        <w:t>, stimolando in loro, la scelta autonoma e libera del testo da leggere, la capacità di immedesimarsi in tutte le storie per favorire meccanismi di identificazione positiva, crescita personale e sicurezza in s</w:t>
      </w:r>
      <w:r>
        <w:rPr>
          <w:rStyle w:val="auto-style5"/>
        </w:rPr>
        <w:t>e</w:t>
      </w:r>
      <w:r w:rsidRPr="008C7D89">
        <w:rPr>
          <w:rStyle w:val="auto-style5"/>
        </w:rPr>
        <w:t xml:space="preserve"> stessi.  </w:t>
      </w:r>
    </w:p>
    <w:p w:rsidR="00F225DB" w:rsidRPr="008C7D89" w:rsidRDefault="00F225DB" w:rsidP="00F225DB">
      <w:pPr>
        <w:widowControl w:val="0"/>
        <w:suppressAutoHyphens/>
        <w:spacing w:line="276" w:lineRule="auto"/>
        <w:jc w:val="both"/>
        <w:rPr>
          <w:rFonts w:eastAsia="SimSun"/>
          <w:bCs/>
          <w:kern w:val="2"/>
          <w:lang w:eastAsia="hi-IN" w:bidi="hi-IN"/>
        </w:rPr>
      </w:pPr>
      <w:r w:rsidRPr="008C7D89">
        <w:rPr>
          <w:rFonts w:eastAsia="SimSun"/>
          <w:bCs/>
          <w:kern w:val="2"/>
          <w:lang w:eastAsia="hi-IN" w:bidi="hi-IN"/>
        </w:rPr>
        <w:t>Le attività, inizialmente, si sono svolte seguendo tre direzioni:</w:t>
      </w:r>
    </w:p>
    <w:p w:rsidR="00F225DB" w:rsidRPr="008C7D89" w:rsidRDefault="00F225DB" w:rsidP="00F225DB">
      <w:pPr>
        <w:pStyle w:val="Paragrafoelenco"/>
        <w:numPr>
          <w:ilvl w:val="0"/>
          <w:numId w:val="3"/>
        </w:numPr>
        <w:autoSpaceDE w:val="0"/>
        <w:autoSpaceDN w:val="0"/>
        <w:adjustRightInd w:val="0"/>
        <w:spacing w:line="276" w:lineRule="auto"/>
        <w:jc w:val="both"/>
        <w:rPr>
          <w:rFonts w:eastAsia="SimSun"/>
          <w:bCs/>
          <w:kern w:val="2"/>
          <w:lang w:eastAsia="hi-IN" w:bidi="hi-IN"/>
        </w:rPr>
      </w:pPr>
      <w:r w:rsidRPr="008C7D89">
        <w:t>Consultazione, prestito e/o restituzione dei testi in orario antimeridiano ufficiale.</w:t>
      </w:r>
    </w:p>
    <w:p w:rsidR="00F225DB" w:rsidRPr="008C7D89" w:rsidRDefault="00F225DB" w:rsidP="00F225DB">
      <w:pPr>
        <w:pStyle w:val="Paragrafoelenco"/>
        <w:widowControl w:val="0"/>
        <w:numPr>
          <w:ilvl w:val="0"/>
          <w:numId w:val="3"/>
        </w:numPr>
        <w:suppressAutoHyphens/>
        <w:spacing w:line="276" w:lineRule="auto"/>
        <w:jc w:val="both"/>
        <w:rPr>
          <w:rFonts w:eastAsia="SimSun"/>
          <w:bCs/>
          <w:kern w:val="2"/>
          <w:lang w:eastAsia="hi-IN" w:bidi="hi-IN"/>
        </w:rPr>
      </w:pPr>
      <w:r w:rsidRPr="008C7D89">
        <w:t>Apertura della Biblioteca in altri orari, previo accordo, per tutti coloro che l’hanno richiesto</w:t>
      </w:r>
      <w:r w:rsidRPr="008C7D89">
        <w:rPr>
          <w:shd w:val="clear" w:color="auto" w:fill="FFFFFF"/>
        </w:rPr>
        <w:t xml:space="preserve"> per lezioni in biblioteca, incontri e approfondimenti culturali.</w:t>
      </w:r>
    </w:p>
    <w:p w:rsidR="00F225DB" w:rsidRPr="008C7D89" w:rsidRDefault="00F225DB" w:rsidP="00F225DB">
      <w:pPr>
        <w:pStyle w:val="Paragrafoelenco"/>
        <w:widowControl w:val="0"/>
        <w:numPr>
          <w:ilvl w:val="0"/>
          <w:numId w:val="3"/>
        </w:numPr>
        <w:shd w:val="clear" w:color="auto" w:fill="FFFFFF"/>
        <w:suppressAutoHyphens/>
        <w:spacing w:line="276" w:lineRule="auto"/>
        <w:jc w:val="both"/>
      </w:pPr>
      <w:r w:rsidRPr="008C7D89">
        <w:rPr>
          <w:rFonts w:eastAsia="SimSun"/>
          <w:bCs/>
          <w:kern w:val="2"/>
          <w:lang w:eastAsia="hi-IN" w:bidi="hi-IN"/>
        </w:rPr>
        <w:t xml:space="preserve">Attuazione di laboratori di lettura </w:t>
      </w:r>
    </w:p>
    <w:p w:rsidR="00F225DB" w:rsidRPr="008C7D89" w:rsidRDefault="00F225DB" w:rsidP="00F225DB">
      <w:pPr>
        <w:shd w:val="clear" w:color="auto" w:fill="FFFFFF"/>
        <w:spacing w:line="276" w:lineRule="auto"/>
        <w:jc w:val="both"/>
        <w:rPr>
          <w:rStyle w:val="auto-style5"/>
          <w:color w:val="000000"/>
        </w:rPr>
      </w:pPr>
      <w:r w:rsidRPr="008C7D89">
        <w:rPr>
          <w:rStyle w:val="auto-style2"/>
          <w:color w:val="000000"/>
        </w:rPr>
        <w:t> </w:t>
      </w:r>
      <w:r w:rsidRPr="008C7D89">
        <w:rPr>
          <w:rStyle w:val="auto-style5"/>
          <w:color w:val="000000"/>
        </w:rPr>
        <w:t>Gli obiettivi raggiunti sono stati i seguenti:</w:t>
      </w:r>
    </w:p>
    <w:p w:rsidR="00F225DB" w:rsidRPr="008C7D89" w:rsidRDefault="00F225DB" w:rsidP="00F225DB">
      <w:pPr>
        <w:widowControl w:val="0"/>
        <w:numPr>
          <w:ilvl w:val="0"/>
          <w:numId w:val="2"/>
        </w:numPr>
        <w:suppressAutoHyphens/>
        <w:spacing w:line="276" w:lineRule="auto"/>
        <w:ind w:left="1100"/>
        <w:contextualSpacing/>
        <w:jc w:val="both"/>
        <w:rPr>
          <w:rFonts w:eastAsia="SimSun"/>
          <w:kern w:val="2"/>
          <w:lang w:eastAsia="hi-IN" w:bidi="hi-IN"/>
        </w:rPr>
      </w:pPr>
      <w:r w:rsidRPr="008C7D89">
        <w:rPr>
          <w:rFonts w:eastAsia="SimSun"/>
          <w:kern w:val="2"/>
          <w:lang w:eastAsia="hi-IN" w:bidi="hi-IN"/>
        </w:rPr>
        <w:t>Promozione della lettura come attività significativa del proprio tempo.</w:t>
      </w:r>
    </w:p>
    <w:p w:rsidR="00F225DB" w:rsidRPr="008C7D89" w:rsidRDefault="00F225DB" w:rsidP="00F225DB">
      <w:pPr>
        <w:widowControl w:val="0"/>
        <w:numPr>
          <w:ilvl w:val="0"/>
          <w:numId w:val="2"/>
        </w:numPr>
        <w:suppressAutoHyphens/>
        <w:spacing w:line="276" w:lineRule="auto"/>
        <w:ind w:left="1100"/>
        <w:contextualSpacing/>
        <w:jc w:val="both"/>
        <w:rPr>
          <w:rFonts w:eastAsia="SimSun"/>
          <w:kern w:val="2"/>
          <w:lang w:eastAsia="hi-IN" w:bidi="hi-IN"/>
        </w:rPr>
      </w:pPr>
      <w:r w:rsidRPr="008C7D89">
        <w:rPr>
          <w:rFonts w:eastAsia="SimSun"/>
          <w:kern w:val="2"/>
          <w:lang w:eastAsia="hi-IN" w:bidi="hi-IN"/>
        </w:rPr>
        <w:t>Conoscenza  di alcuni dei temi complessi della vita e della società.</w:t>
      </w:r>
    </w:p>
    <w:p w:rsidR="00F225DB" w:rsidRPr="008C7D89" w:rsidRDefault="00F225DB" w:rsidP="00F225DB">
      <w:pPr>
        <w:widowControl w:val="0"/>
        <w:numPr>
          <w:ilvl w:val="0"/>
          <w:numId w:val="2"/>
        </w:numPr>
        <w:suppressAutoHyphens/>
        <w:spacing w:line="276" w:lineRule="auto"/>
        <w:ind w:left="1100"/>
        <w:contextualSpacing/>
        <w:jc w:val="both"/>
        <w:rPr>
          <w:rFonts w:eastAsia="SimSun"/>
          <w:kern w:val="2"/>
          <w:lang w:eastAsia="hi-IN" w:bidi="hi-IN"/>
        </w:rPr>
      </w:pPr>
      <w:r w:rsidRPr="008C7D89">
        <w:rPr>
          <w:rFonts w:eastAsia="SimSun"/>
          <w:kern w:val="2"/>
          <w:lang w:eastAsia="hi-IN" w:bidi="hi-IN"/>
        </w:rPr>
        <w:t>Acquisizione di competenze metodologiche.</w:t>
      </w:r>
    </w:p>
    <w:p w:rsidR="00F225DB" w:rsidRPr="008C7D89" w:rsidRDefault="00F225DB" w:rsidP="00F225DB">
      <w:pPr>
        <w:widowControl w:val="0"/>
        <w:numPr>
          <w:ilvl w:val="0"/>
          <w:numId w:val="2"/>
        </w:numPr>
        <w:suppressAutoHyphens/>
        <w:spacing w:line="276" w:lineRule="auto"/>
        <w:ind w:left="1100"/>
        <w:contextualSpacing/>
        <w:jc w:val="both"/>
        <w:rPr>
          <w:rFonts w:eastAsia="SimSun"/>
          <w:kern w:val="2"/>
          <w:lang w:eastAsia="hi-IN" w:bidi="hi-IN"/>
        </w:rPr>
      </w:pPr>
      <w:r w:rsidRPr="008C7D89">
        <w:rPr>
          <w:rFonts w:eastAsia="SimSun"/>
          <w:kern w:val="2"/>
          <w:lang w:eastAsia="hi-IN" w:bidi="hi-IN"/>
        </w:rPr>
        <w:t>Acquisizione di un senso critico in relazione a ciò che si è letto.</w:t>
      </w:r>
    </w:p>
    <w:p w:rsidR="00F225DB" w:rsidRPr="008C7D89" w:rsidRDefault="00F225DB" w:rsidP="00F225DB">
      <w:pPr>
        <w:widowControl w:val="0"/>
        <w:numPr>
          <w:ilvl w:val="0"/>
          <w:numId w:val="2"/>
        </w:numPr>
        <w:suppressAutoHyphens/>
        <w:spacing w:line="276" w:lineRule="auto"/>
        <w:ind w:left="1100"/>
        <w:contextualSpacing/>
        <w:jc w:val="both"/>
        <w:rPr>
          <w:rFonts w:eastAsia="SimSun"/>
          <w:kern w:val="2"/>
          <w:lang w:eastAsia="hi-IN" w:bidi="hi-IN"/>
        </w:rPr>
      </w:pPr>
      <w:r w:rsidRPr="008C7D89">
        <w:rPr>
          <w:rFonts w:eastAsia="SimSun"/>
          <w:kern w:val="2"/>
          <w:lang w:eastAsia="hi-IN" w:bidi="hi-IN"/>
        </w:rPr>
        <w:t>Acquisizione di maggior fiducia nelle proprie capacità comunicative in pubblico.</w:t>
      </w:r>
    </w:p>
    <w:p w:rsidR="00F225DB" w:rsidRPr="008C7D89" w:rsidRDefault="00F225DB" w:rsidP="00F225DB">
      <w:pPr>
        <w:widowControl w:val="0"/>
        <w:numPr>
          <w:ilvl w:val="0"/>
          <w:numId w:val="2"/>
        </w:numPr>
        <w:suppressAutoHyphens/>
        <w:spacing w:line="276" w:lineRule="auto"/>
        <w:ind w:left="1100"/>
        <w:contextualSpacing/>
        <w:jc w:val="both"/>
        <w:rPr>
          <w:rFonts w:eastAsia="SimSun"/>
          <w:kern w:val="2"/>
          <w:lang w:eastAsia="hi-IN" w:bidi="hi-IN"/>
        </w:rPr>
      </w:pPr>
      <w:r w:rsidRPr="008C7D89">
        <w:rPr>
          <w:rFonts w:eastAsia="SimSun"/>
          <w:kern w:val="2"/>
          <w:lang w:eastAsia="hi-IN" w:bidi="hi-IN"/>
        </w:rPr>
        <w:t>Espressione in forme diverse, di impressioni e valutazioni sulla lettura.</w:t>
      </w:r>
    </w:p>
    <w:p w:rsidR="00F225DB" w:rsidRPr="008C7D89" w:rsidRDefault="00F225DB" w:rsidP="00F225DB">
      <w:pPr>
        <w:widowControl w:val="0"/>
        <w:numPr>
          <w:ilvl w:val="0"/>
          <w:numId w:val="2"/>
        </w:numPr>
        <w:suppressAutoHyphens/>
        <w:spacing w:line="276" w:lineRule="auto"/>
        <w:ind w:left="1100" w:right="-95"/>
        <w:contextualSpacing/>
        <w:jc w:val="both"/>
        <w:rPr>
          <w:rFonts w:eastAsia="SimSun"/>
          <w:kern w:val="2"/>
          <w:lang w:eastAsia="hi-IN" w:bidi="hi-IN"/>
        </w:rPr>
      </w:pPr>
      <w:r w:rsidRPr="008C7D89">
        <w:rPr>
          <w:rFonts w:eastAsia="SimSun"/>
          <w:kern w:val="2"/>
          <w:lang w:eastAsia="hi-IN" w:bidi="hi-IN"/>
        </w:rPr>
        <w:t>Promozione di relazioni interpersonali tra gli alunni.</w:t>
      </w:r>
    </w:p>
    <w:p w:rsidR="00F225DB" w:rsidRPr="008C7D89" w:rsidRDefault="00F225DB" w:rsidP="00F225DB">
      <w:pPr>
        <w:widowControl w:val="0"/>
        <w:numPr>
          <w:ilvl w:val="0"/>
          <w:numId w:val="2"/>
        </w:numPr>
        <w:suppressAutoHyphens/>
        <w:spacing w:line="276" w:lineRule="auto"/>
        <w:ind w:left="1100"/>
        <w:contextualSpacing/>
        <w:jc w:val="both"/>
        <w:rPr>
          <w:rFonts w:eastAsia="SimSun"/>
          <w:kern w:val="2"/>
          <w:lang w:eastAsia="hi-IN" w:bidi="hi-IN"/>
        </w:rPr>
      </w:pPr>
      <w:r w:rsidRPr="008C7D89">
        <w:rPr>
          <w:rFonts w:eastAsia="SimSun"/>
          <w:kern w:val="2"/>
          <w:lang w:eastAsia="hi-IN" w:bidi="hi-IN"/>
        </w:rPr>
        <w:t>Riflessione, attraverso la lettura, sul proprio vissuto.</w:t>
      </w:r>
    </w:p>
    <w:p w:rsidR="00CE1D04" w:rsidRPr="00CE1D04" w:rsidRDefault="00F225DB" w:rsidP="00CE1D04">
      <w:pPr>
        <w:pStyle w:val="Paragrafoelenco"/>
        <w:numPr>
          <w:ilvl w:val="0"/>
          <w:numId w:val="2"/>
        </w:numPr>
        <w:shd w:val="clear" w:color="auto" w:fill="FFFFFF"/>
        <w:spacing w:line="276" w:lineRule="auto"/>
        <w:jc w:val="both"/>
      </w:pPr>
      <w:r w:rsidRPr="001D2C2B">
        <w:t xml:space="preserve">Offerta di possibili servizi per i docenti (materiale didattico, </w:t>
      </w:r>
      <w:r w:rsidRPr="001D2C2B">
        <w:rPr>
          <w:shd w:val="clear" w:color="auto" w:fill="FFFFFF"/>
        </w:rPr>
        <w:t>contributi editoriali, abbonamenti a quotidiani, periodici e riviste scientifiche e di settore</w:t>
      </w:r>
      <w:r>
        <w:rPr>
          <w:shd w:val="clear" w:color="auto" w:fill="FFFFFF"/>
        </w:rPr>
        <w:t>),</w:t>
      </w:r>
      <w:r w:rsidRPr="001D2C2B">
        <w:rPr>
          <w:shd w:val="clear" w:color="auto" w:fill="FFFFFF"/>
        </w:rPr>
        <w:t xml:space="preserve"> in aiuto alla didattica e per la promozione di letture critiche.</w:t>
      </w:r>
    </w:p>
    <w:p w:rsidR="00CE1D04" w:rsidRPr="001D2C2B" w:rsidRDefault="00CE1D04" w:rsidP="00563B99">
      <w:pPr>
        <w:shd w:val="clear" w:color="auto" w:fill="FFFFFF"/>
        <w:spacing w:line="276" w:lineRule="auto"/>
        <w:jc w:val="both"/>
      </w:pPr>
      <w:r>
        <w:lastRenderedPageBreak/>
        <w:t xml:space="preserve">Contestualmente a queste attività, </w:t>
      </w:r>
      <w:r w:rsidR="003A3E2E">
        <w:t xml:space="preserve">per via del trasferimento della sede del Liceo Classico, </w:t>
      </w:r>
      <w:r>
        <w:t>molto tempo è stato dedicato alla custodia</w:t>
      </w:r>
      <w:r w:rsidR="00C231E4">
        <w:t xml:space="preserve"> </w:t>
      </w:r>
      <w:r>
        <w:t>dei testi della Biblioteca in cartoni e alla catalogazione</w:t>
      </w:r>
      <w:r w:rsidR="003A3E2E">
        <w:t xml:space="preserve"> delle scatole, opportunamente </w:t>
      </w:r>
      <w:r w:rsidR="00C231E4">
        <w:t xml:space="preserve">sigillate e </w:t>
      </w:r>
      <w:r w:rsidR="003A3E2E">
        <w:t>numerate.</w:t>
      </w:r>
      <w:r w:rsidR="00C231E4">
        <w:t xml:space="preserve"> </w:t>
      </w:r>
      <w:r w:rsidR="00563B99">
        <w:t>Un lavoro silenzioso, ma costante e meticoloso.</w:t>
      </w:r>
    </w:p>
    <w:p w:rsidR="00F225DB" w:rsidRPr="005839DC" w:rsidRDefault="00CE1D04" w:rsidP="00563B99">
      <w:pPr>
        <w:spacing w:line="276" w:lineRule="auto"/>
        <w:jc w:val="both"/>
        <w:rPr>
          <w:rFonts w:cstheme="minorHAnsi"/>
          <w:color w:val="FF0000"/>
        </w:rPr>
      </w:pPr>
      <w:r>
        <w:rPr>
          <w:lang w:eastAsia="en-US"/>
        </w:rPr>
        <w:t>Anche quest’anno la Scuola ha partecipato alla decima</w:t>
      </w:r>
      <w:r w:rsidR="00F225DB" w:rsidRPr="00302B8C">
        <w:rPr>
          <w:lang w:eastAsia="ar-SA"/>
        </w:rPr>
        <w:t xml:space="preserve"> edizione di </w:t>
      </w:r>
      <w:r w:rsidR="00F225DB" w:rsidRPr="005839DC">
        <w:rPr>
          <w:rFonts w:cstheme="minorHAnsi"/>
          <w:b/>
          <w:bCs/>
          <w:color w:val="FF0000"/>
        </w:rPr>
        <w:t xml:space="preserve"># IO LEGGO PERCHÈ dal </w:t>
      </w:r>
      <w:r w:rsidR="00135F6A" w:rsidRPr="005839DC">
        <w:rPr>
          <w:rFonts w:cstheme="minorHAnsi"/>
          <w:b/>
          <w:bCs/>
          <w:color w:val="FF0000"/>
        </w:rPr>
        <w:t>4</w:t>
      </w:r>
      <w:r w:rsidR="00F225DB" w:rsidRPr="005839DC">
        <w:rPr>
          <w:rFonts w:cstheme="minorHAnsi"/>
          <w:b/>
          <w:bCs/>
          <w:color w:val="FF0000"/>
        </w:rPr>
        <w:t xml:space="preserve"> al 1</w:t>
      </w:r>
      <w:r w:rsidR="00135F6A" w:rsidRPr="005839DC">
        <w:rPr>
          <w:rFonts w:cstheme="minorHAnsi"/>
          <w:b/>
          <w:bCs/>
          <w:color w:val="FF0000"/>
        </w:rPr>
        <w:t>2</w:t>
      </w:r>
      <w:r w:rsidR="00F225DB" w:rsidRPr="005839DC">
        <w:rPr>
          <w:rFonts w:cstheme="minorHAnsi"/>
          <w:b/>
          <w:bCs/>
          <w:color w:val="FF0000"/>
        </w:rPr>
        <w:t xml:space="preserve"> Novembre e LIBRIAMOCI settimana della lettura dal 1</w:t>
      </w:r>
      <w:r w:rsidR="00135F6A" w:rsidRPr="005839DC">
        <w:rPr>
          <w:rFonts w:cstheme="minorHAnsi"/>
          <w:b/>
          <w:bCs/>
          <w:color w:val="FF0000"/>
        </w:rPr>
        <w:t>3</w:t>
      </w:r>
      <w:r w:rsidR="00F225DB" w:rsidRPr="005839DC">
        <w:rPr>
          <w:rFonts w:cstheme="minorHAnsi"/>
          <w:b/>
          <w:bCs/>
          <w:color w:val="FF0000"/>
        </w:rPr>
        <w:t xml:space="preserve"> al 1</w:t>
      </w:r>
      <w:r w:rsidR="00135F6A" w:rsidRPr="005839DC">
        <w:rPr>
          <w:rFonts w:cstheme="minorHAnsi"/>
          <w:b/>
          <w:bCs/>
          <w:color w:val="FF0000"/>
        </w:rPr>
        <w:t>8</w:t>
      </w:r>
      <w:r w:rsidR="00F225DB" w:rsidRPr="005839DC">
        <w:rPr>
          <w:rFonts w:cstheme="minorHAnsi"/>
          <w:b/>
          <w:bCs/>
          <w:color w:val="FF0000"/>
        </w:rPr>
        <w:t xml:space="preserve"> Novembre.</w:t>
      </w:r>
    </w:p>
    <w:p w:rsidR="00135F6A" w:rsidRPr="00CF0F48" w:rsidRDefault="00135F6A" w:rsidP="00563B99">
      <w:pPr>
        <w:autoSpaceDE w:val="0"/>
        <w:autoSpaceDN w:val="0"/>
        <w:adjustRightInd w:val="0"/>
        <w:spacing w:line="276" w:lineRule="auto"/>
        <w:jc w:val="both"/>
        <w:rPr>
          <w:rFonts w:cstheme="minorHAnsi"/>
          <w:i/>
          <w:iCs/>
        </w:rPr>
      </w:pPr>
      <w:r w:rsidRPr="00CF0F48">
        <w:rPr>
          <w:rFonts w:cstheme="minorHAnsi"/>
          <w:b/>
          <w:bCs/>
          <w:i/>
          <w:iCs/>
        </w:rPr>
        <w:t xml:space="preserve">Se leggi ti </w:t>
      </w:r>
      <w:proofErr w:type="spellStart"/>
      <w:r w:rsidRPr="00CF0F48">
        <w:rPr>
          <w:rFonts w:cstheme="minorHAnsi"/>
          <w:b/>
          <w:bCs/>
          <w:i/>
          <w:iCs/>
        </w:rPr>
        <w:t>lib</w:t>
      </w:r>
      <w:proofErr w:type="spellEnd"/>
      <w:r w:rsidRPr="00CF0F48">
        <w:rPr>
          <w:rFonts w:cstheme="minorHAnsi"/>
          <w:b/>
          <w:bCs/>
          <w:i/>
          <w:iCs/>
        </w:rPr>
        <w:t>(e)</w:t>
      </w:r>
      <w:proofErr w:type="spellStart"/>
      <w:r w:rsidRPr="00CF0F48">
        <w:rPr>
          <w:rFonts w:cstheme="minorHAnsi"/>
          <w:b/>
          <w:bCs/>
          <w:i/>
          <w:iCs/>
        </w:rPr>
        <w:t>ri</w:t>
      </w:r>
      <w:proofErr w:type="spellEnd"/>
      <w:r w:rsidRPr="00CF0F48">
        <w:rPr>
          <w:rFonts w:cstheme="minorHAnsi"/>
          <w:b/>
          <w:bCs/>
          <w:i/>
          <w:iCs/>
        </w:rPr>
        <w:t xml:space="preserve">. </w:t>
      </w:r>
      <w:r w:rsidRPr="00CF0F48">
        <w:rPr>
          <w:rFonts w:cstheme="minorHAnsi"/>
        </w:rPr>
        <w:t>Questo il tema istituzionale dell’edizione 2023: chi legge è più al sicuro, più difeso e armato di idee contro ingiustizie, sofferenze, prove, sa come prendersi cura di se stesso e reagire, liberandosi dalle sue catene.</w:t>
      </w:r>
    </w:p>
    <w:p w:rsidR="00135F6A" w:rsidRPr="00CF0F48" w:rsidRDefault="00135F6A" w:rsidP="00563B99">
      <w:pPr>
        <w:autoSpaceDE w:val="0"/>
        <w:autoSpaceDN w:val="0"/>
        <w:adjustRightInd w:val="0"/>
        <w:spacing w:line="276" w:lineRule="auto"/>
        <w:jc w:val="both"/>
        <w:rPr>
          <w:rFonts w:cstheme="minorHAnsi"/>
        </w:rPr>
      </w:pPr>
      <w:r w:rsidRPr="00CF0F48">
        <w:rPr>
          <w:rFonts w:cstheme="minorHAnsi"/>
        </w:rPr>
        <w:t xml:space="preserve">Collegati al tema, anche quest’anno tre </w:t>
      </w:r>
      <w:r w:rsidRPr="00CF0F48">
        <w:rPr>
          <w:rFonts w:cstheme="minorHAnsi"/>
          <w:b/>
          <w:bCs/>
        </w:rPr>
        <w:t xml:space="preserve">filoni tematici </w:t>
      </w:r>
      <w:r w:rsidRPr="00CF0F48">
        <w:rPr>
          <w:rFonts w:cstheme="minorHAnsi"/>
        </w:rPr>
        <w:t xml:space="preserve">dai quali, eventualmente, trarre ispirazione: </w:t>
      </w:r>
    </w:p>
    <w:p w:rsidR="00135F6A" w:rsidRPr="00CF0F48" w:rsidRDefault="00135F6A" w:rsidP="00563B99">
      <w:pPr>
        <w:autoSpaceDE w:val="0"/>
        <w:autoSpaceDN w:val="0"/>
        <w:adjustRightInd w:val="0"/>
        <w:spacing w:line="276" w:lineRule="auto"/>
        <w:jc w:val="both"/>
        <w:rPr>
          <w:rFonts w:cstheme="minorHAnsi"/>
        </w:rPr>
      </w:pPr>
      <w:r w:rsidRPr="00CF0F48">
        <w:rPr>
          <w:rFonts w:cstheme="minorHAnsi"/>
        </w:rPr>
        <w:t xml:space="preserve">• </w:t>
      </w:r>
      <w:proofErr w:type="spellStart"/>
      <w:r w:rsidRPr="00CF0F48">
        <w:rPr>
          <w:rFonts w:cstheme="minorHAnsi"/>
          <w:b/>
          <w:bCs/>
          <w:i/>
          <w:iCs/>
        </w:rPr>
        <w:t>Lib</w:t>
      </w:r>
      <w:proofErr w:type="spellEnd"/>
      <w:r w:rsidRPr="00CF0F48">
        <w:rPr>
          <w:rFonts w:cstheme="minorHAnsi"/>
          <w:b/>
          <w:bCs/>
          <w:i/>
          <w:iCs/>
        </w:rPr>
        <w:t>(e)</w:t>
      </w:r>
      <w:proofErr w:type="spellStart"/>
      <w:r w:rsidRPr="00CF0F48">
        <w:rPr>
          <w:rFonts w:cstheme="minorHAnsi"/>
          <w:b/>
          <w:bCs/>
          <w:i/>
          <w:iCs/>
        </w:rPr>
        <w:t>ri</w:t>
      </w:r>
      <w:proofErr w:type="spellEnd"/>
      <w:r w:rsidRPr="00CF0F48">
        <w:rPr>
          <w:rFonts w:cstheme="minorHAnsi"/>
          <w:b/>
          <w:bCs/>
          <w:i/>
          <w:iCs/>
        </w:rPr>
        <w:t xml:space="preserve"> di conoscere </w:t>
      </w:r>
      <w:proofErr w:type="spellStart"/>
      <w:r w:rsidRPr="00CF0F48">
        <w:rPr>
          <w:rFonts w:cstheme="minorHAnsi"/>
          <w:i/>
          <w:iCs/>
        </w:rPr>
        <w:t>–</w:t>
      </w:r>
      <w:r w:rsidRPr="00CF0F48">
        <w:rPr>
          <w:rFonts w:cstheme="minorHAnsi"/>
        </w:rPr>
        <w:t>Perché</w:t>
      </w:r>
      <w:proofErr w:type="spellEnd"/>
      <w:r w:rsidRPr="00CF0F48">
        <w:rPr>
          <w:rFonts w:cstheme="minorHAnsi"/>
        </w:rPr>
        <w:t xml:space="preserve"> è solo leggendo, approfondendo ciò che ci circonda, che siamo in grado di emanciparci dallo stato di spettatori per diventare attori consapevoli del nostro presente</w:t>
      </w:r>
      <w:r w:rsidR="00134AF6" w:rsidRPr="00CF0F48">
        <w:rPr>
          <w:rFonts w:cstheme="minorHAnsi"/>
        </w:rPr>
        <w:t xml:space="preserve">.  </w:t>
      </w:r>
    </w:p>
    <w:p w:rsidR="00135F6A" w:rsidRPr="00CF0F48" w:rsidRDefault="00135F6A" w:rsidP="00563B99">
      <w:pPr>
        <w:autoSpaceDE w:val="0"/>
        <w:autoSpaceDN w:val="0"/>
        <w:adjustRightInd w:val="0"/>
        <w:spacing w:line="276" w:lineRule="auto"/>
        <w:jc w:val="both"/>
        <w:rPr>
          <w:rFonts w:cstheme="minorHAnsi"/>
        </w:rPr>
      </w:pPr>
      <w:r w:rsidRPr="00CF0F48">
        <w:rPr>
          <w:rFonts w:cstheme="minorHAnsi"/>
        </w:rPr>
        <w:t xml:space="preserve">• </w:t>
      </w:r>
      <w:proofErr w:type="spellStart"/>
      <w:r w:rsidRPr="00CF0F48">
        <w:rPr>
          <w:rFonts w:cstheme="minorHAnsi"/>
          <w:b/>
          <w:bCs/>
          <w:i/>
          <w:iCs/>
        </w:rPr>
        <w:t>Lib</w:t>
      </w:r>
      <w:proofErr w:type="spellEnd"/>
      <w:r w:rsidRPr="00CF0F48">
        <w:rPr>
          <w:rFonts w:cstheme="minorHAnsi"/>
          <w:b/>
          <w:bCs/>
          <w:i/>
          <w:iCs/>
        </w:rPr>
        <w:t>(e)</w:t>
      </w:r>
      <w:proofErr w:type="spellStart"/>
      <w:r w:rsidRPr="00CF0F48">
        <w:rPr>
          <w:rFonts w:cstheme="minorHAnsi"/>
          <w:b/>
          <w:bCs/>
          <w:i/>
          <w:iCs/>
        </w:rPr>
        <w:t>ri</w:t>
      </w:r>
      <w:proofErr w:type="spellEnd"/>
      <w:r w:rsidRPr="00CF0F48">
        <w:rPr>
          <w:rFonts w:cstheme="minorHAnsi"/>
          <w:b/>
          <w:bCs/>
          <w:i/>
          <w:iCs/>
        </w:rPr>
        <w:t xml:space="preserve"> di sognare </w:t>
      </w:r>
      <w:proofErr w:type="spellStart"/>
      <w:r w:rsidRPr="00CF0F48">
        <w:rPr>
          <w:rFonts w:cstheme="minorHAnsi"/>
        </w:rPr>
        <w:t>–Il</w:t>
      </w:r>
      <w:proofErr w:type="spellEnd"/>
      <w:r w:rsidRPr="00CF0F48">
        <w:rPr>
          <w:rFonts w:cstheme="minorHAnsi"/>
        </w:rPr>
        <w:t xml:space="preserve"> libro come strumento d’accesso a mondi fantastici, storie appassionanti, personaggi indimenticabili che offrono la possibilità di viaggiare, conoscere e confrontarci, moltiplicando le nostre esperienze senza muoverci di un centimetro. </w:t>
      </w:r>
    </w:p>
    <w:p w:rsidR="00135F6A" w:rsidRPr="00CF0F48" w:rsidRDefault="00135F6A" w:rsidP="00563B99">
      <w:pPr>
        <w:autoSpaceDE w:val="0"/>
        <w:autoSpaceDN w:val="0"/>
        <w:adjustRightInd w:val="0"/>
        <w:spacing w:line="276" w:lineRule="auto"/>
        <w:jc w:val="both"/>
        <w:rPr>
          <w:rFonts w:cstheme="minorHAnsi"/>
        </w:rPr>
      </w:pPr>
      <w:r w:rsidRPr="00CF0F48">
        <w:rPr>
          <w:rFonts w:cstheme="minorHAnsi"/>
        </w:rPr>
        <w:t xml:space="preserve">• </w:t>
      </w:r>
      <w:proofErr w:type="spellStart"/>
      <w:r w:rsidRPr="00CF0F48">
        <w:rPr>
          <w:rFonts w:cstheme="minorHAnsi"/>
          <w:b/>
          <w:bCs/>
          <w:i/>
          <w:iCs/>
        </w:rPr>
        <w:t>Lib</w:t>
      </w:r>
      <w:proofErr w:type="spellEnd"/>
      <w:r w:rsidRPr="00CF0F48">
        <w:rPr>
          <w:rFonts w:cstheme="minorHAnsi"/>
          <w:b/>
          <w:bCs/>
          <w:i/>
          <w:iCs/>
        </w:rPr>
        <w:t>(e)</w:t>
      </w:r>
      <w:proofErr w:type="spellStart"/>
      <w:r w:rsidRPr="00CF0F48">
        <w:rPr>
          <w:rFonts w:cstheme="minorHAnsi"/>
          <w:b/>
          <w:bCs/>
          <w:i/>
          <w:iCs/>
        </w:rPr>
        <w:t>ri</w:t>
      </w:r>
      <w:proofErr w:type="spellEnd"/>
      <w:r w:rsidRPr="00CF0F48">
        <w:rPr>
          <w:rFonts w:cstheme="minorHAnsi"/>
          <w:b/>
          <w:bCs/>
          <w:i/>
          <w:iCs/>
        </w:rPr>
        <w:t xml:space="preserve"> di creare </w:t>
      </w:r>
      <w:r w:rsidRPr="00CF0F48">
        <w:rPr>
          <w:rFonts w:cstheme="minorHAnsi"/>
        </w:rPr>
        <w:t xml:space="preserve">– Spazio all’arte di inventare rime, di combinare parole, suoni e immagini per esprimere emozioni e lasciarsi trasportare nel regno della fantasia. </w:t>
      </w:r>
    </w:p>
    <w:p w:rsidR="00F225DB" w:rsidRPr="00CF0F48" w:rsidRDefault="00F225DB" w:rsidP="00563B99">
      <w:pPr>
        <w:spacing w:line="276" w:lineRule="auto"/>
        <w:jc w:val="both"/>
      </w:pPr>
      <w:r w:rsidRPr="00CF0F48">
        <w:t>La partecipazione di docenti e studenti è stata intensa ed arricchente. Diverse le iniziative realizzate dall’intero Istituto.</w:t>
      </w:r>
    </w:p>
    <w:p w:rsidR="00A050CD" w:rsidRPr="00CF0F48" w:rsidRDefault="00A050CD" w:rsidP="00F225DB">
      <w:pPr>
        <w:jc w:val="both"/>
        <w:rPr>
          <w:b/>
          <w:bCs/>
        </w:rPr>
      </w:pPr>
    </w:p>
    <w:p w:rsidR="00A050CD" w:rsidRPr="00CF0F48" w:rsidRDefault="00A050CD" w:rsidP="007F5190">
      <w:pPr>
        <w:pStyle w:val="Default"/>
        <w:jc w:val="both"/>
        <w:rPr>
          <w:color w:val="auto"/>
          <w:u w:val="single"/>
        </w:rPr>
      </w:pPr>
      <w:r w:rsidRPr="00CF0F48">
        <w:rPr>
          <w:b/>
          <w:bCs/>
          <w:color w:val="auto"/>
          <w:u w:val="single"/>
        </w:rPr>
        <w:t xml:space="preserve">Classi del Liceo Scientifico: </w:t>
      </w:r>
    </w:p>
    <w:p w:rsidR="00A050CD" w:rsidRPr="00CF0F48" w:rsidRDefault="00A050CD" w:rsidP="007F5190">
      <w:pPr>
        <w:pStyle w:val="Default"/>
        <w:jc w:val="both"/>
        <w:rPr>
          <w:b/>
          <w:bCs/>
          <w:color w:val="auto"/>
        </w:rPr>
      </w:pPr>
      <w:r w:rsidRPr="00CF0F48">
        <w:rPr>
          <w:b/>
          <w:bCs/>
          <w:color w:val="auto"/>
        </w:rPr>
        <w:t xml:space="preserve">1^A- 3^A- 4^A- 5^A </w:t>
      </w:r>
    </w:p>
    <w:p w:rsidR="00A050CD" w:rsidRPr="00CF0F48" w:rsidRDefault="00A050CD" w:rsidP="007F5190">
      <w:pPr>
        <w:pStyle w:val="Default"/>
        <w:jc w:val="both"/>
        <w:rPr>
          <w:b/>
          <w:bCs/>
          <w:i/>
          <w:iCs/>
          <w:color w:val="auto"/>
        </w:rPr>
      </w:pPr>
      <w:r w:rsidRPr="00CF0F48">
        <w:rPr>
          <w:color w:val="auto"/>
        </w:rPr>
        <w:t xml:space="preserve">Proff. </w:t>
      </w:r>
      <w:proofErr w:type="spellStart"/>
      <w:r w:rsidRPr="00CF0F48">
        <w:rPr>
          <w:color w:val="auto"/>
        </w:rPr>
        <w:t>A.Tummolo-</w:t>
      </w:r>
      <w:proofErr w:type="spellEnd"/>
      <w:r w:rsidRPr="00CF0F48">
        <w:rPr>
          <w:color w:val="auto"/>
        </w:rPr>
        <w:t xml:space="preserve"> </w:t>
      </w:r>
      <w:proofErr w:type="spellStart"/>
      <w:r w:rsidRPr="00CF0F48">
        <w:rPr>
          <w:color w:val="auto"/>
        </w:rPr>
        <w:t>G.Balzano-</w:t>
      </w:r>
      <w:proofErr w:type="spellEnd"/>
      <w:r w:rsidRPr="00CF0F48">
        <w:rPr>
          <w:color w:val="auto"/>
        </w:rPr>
        <w:t xml:space="preserve"> </w:t>
      </w:r>
      <w:proofErr w:type="spellStart"/>
      <w:r w:rsidRPr="00CF0F48">
        <w:rPr>
          <w:color w:val="auto"/>
        </w:rPr>
        <w:t>A.Pignatiello-</w:t>
      </w:r>
      <w:proofErr w:type="spellEnd"/>
      <w:r w:rsidRPr="00CF0F48">
        <w:rPr>
          <w:color w:val="auto"/>
        </w:rPr>
        <w:t xml:space="preserve"> </w:t>
      </w:r>
      <w:proofErr w:type="spellStart"/>
      <w:r w:rsidRPr="00CF0F48">
        <w:rPr>
          <w:color w:val="auto"/>
        </w:rPr>
        <w:t>E.Simonetti</w:t>
      </w:r>
      <w:proofErr w:type="spellEnd"/>
      <w:r w:rsidRPr="00CF0F48">
        <w:rPr>
          <w:color w:val="auto"/>
        </w:rPr>
        <w:t xml:space="preserve"> “</w:t>
      </w:r>
      <w:r w:rsidRPr="00CF0F48">
        <w:rPr>
          <w:b/>
          <w:bCs/>
          <w:color w:val="auto"/>
        </w:rPr>
        <w:t>Parole in libertà</w:t>
      </w:r>
      <w:r w:rsidRPr="00CF0F48">
        <w:rPr>
          <w:b/>
          <w:bCs/>
          <w:i/>
          <w:iCs/>
          <w:color w:val="auto"/>
        </w:rPr>
        <w:t xml:space="preserve">” </w:t>
      </w:r>
    </w:p>
    <w:p w:rsidR="00A050CD" w:rsidRPr="00CF0F48" w:rsidRDefault="00A050CD" w:rsidP="007F5190">
      <w:pPr>
        <w:pStyle w:val="Default"/>
        <w:jc w:val="both"/>
        <w:rPr>
          <w:color w:val="auto"/>
        </w:rPr>
      </w:pPr>
    </w:p>
    <w:p w:rsidR="00A050CD" w:rsidRPr="00CF0F48" w:rsidRDefault="00A050CD" w:rsidP="007F5190">
      <w:pPr>
        <w:pStyle w:val="Default"/>
        <w:jc w:val="both"/>
        <w:rPr>
          <w:b/>
          <w:bCs/>
          <w:color w:val="auto"/>
          <w:u w:val="single"/>
        </w:rPr>
      </w:pPr>
      <w:r w:rsidRPr="00CF0F48">
        <w:rPr>
          <w:b/>
          <w:bCs/>
          <w:color w:val="auto"/>
          <w:u w:val="single"/>
        </w:rPr>
        <w:t xml:space="preserve">Classi del Liceo Artistico </w:t>
      </w:r>
    </w:p>
    <w:p w:rsidR="00A050CD" w:rsidRPr="00CF0F48" w:rsidRDefault="00A050CD" w:rsidP="007F5190">
      <w:pPr>
        <w:pStyle w:val="Default"/>
        <w:jc w:val="both"/>
        <w:rPr>
          <w:b/>
          <w:bCs/>
          <w:color w:val="auto"/>
        </w:rPr>
      </w:pPr>
      <w:r w:rsidRPr="00CF0F48">
        <w:rPr>
          <w:b/>
          <w:bCs/>
          <w:color w:val="auto"/>
        </w:rPr>
        <w:t xml:space="preserve">1^A </w:t>
      </w:r>
      <w:r w:rsidRPr="00CF0F48">
        <w:rPr>
          <w:color w:val="auto"/>
        </w:rPr>
        <w:t xml:space="preserve">Proff. N. </w:t>
      </w:r>
      <w:proofErr w:type="spellStart"/>
      <w:r w:rsidRPr="00CF0F48">
        <w:rPr>
          <w:color w:val="auto"/>
        </w:rPr>
        <w:t>Digioia</w:t>
      </w:r>
      <w:proofErr w:type="spellEnd"/>
      <w:r w:rsidRPr="00CF0F48">
        <w:rPr>
          <w:color w:val="auto"/>
        </w:rPr>
        <w:t xml:space="preserve"> – </w:t>
      </w:r>
      <w:proofErr w:type="spellStart"/>
      <w:r w:rsidRPr="00CF0F48">
        <w:rPr>
          <w:color w:val="auto"/>
        </w:rPr>
        <w:t>R.Deleo</w:t>
      </w:r>
      <w:proofErr w:type="spellEnd"/>
      <w:r w:rsidRPr="00CF0F48">
        <w:rPr>
          <w:color w:val="auto"/>
        </w:rPr>
        <w:t xml:space="preserve"> “</w:t>
      </w:r>
      <w:r w:rsidRPr="00CF0F48">
        <w:rPr>
          <w:b/>
          <w:bCs/>
          <w:i/>
          <w:iCs/>
          <w:color w:val="auto"/>
        </w:rPr>
        <w:t>Astrofisica per ansiosi</w:t>
      </w:r>
      <w:r w:rsidRPr="00CF0F48">
        <w:rPr>
          <w:color w:val="auto"/>
        </w:rPr>
        <w:t>”</w:t>
      </w:r>
    </w:p>
    <w:p w:rsidR="00A050CD" w:rsidRPr="00CF0F48" w:rsidRDefault="00A050CD" w:rsidP="007F5190">
      <w:pPr>
        <w:pStyle w:val="Default"/>
        <w:jc w:val="both"/>
        <w:rPr>
          <w:b/>
          <w:bCs/>
          <w:color w:val="auto"/>
        </w:rPr>
      </w:pPr>
      <w:r w:rsidRPr="00CF0F48">
        <w:rPr>
          <w:b/>
          <w:bCs/>
          <w:color w:val="auto"/>
        </w:rPr>
        <w:t xml:space="preserve">1^B </w:t>
      </w:r>
      <w:r w:rsidRPr="00CF0F48">
        <w:rPr>
          <w:color w:val="auto"/>
        </w:rPr>
        <w:t xml:space="preserve">Prof.ssa </w:t>
      </w:r>
      <w:proofErr w:type="spellStart"/>
      <w:r w:rsidRPr="00CF0F48">
        <w:rPr>
          <w:color w:val="auto"/>
        </w:rPr>
        <w:t>R.Deleo</w:t>
      </w:r>
      <w:proofErr w:type="spellEnd"/>
      <w:r w:rsidRPr="00CF0F48">
        <w:rPr>
          <w:color w:val="auto"/>
        </w:rPr>
        <w:t xml:space="preserve"> “</w:t>
      </w:r>
      <w:r w:rsidRPr="00CF0F48">
        <w:rPr>
          <w:b/>
          <w:bCs/>
          <w:i/>
          <w:iCs/>
          <w:color w:val="auto"/>
        </w:rPr>
        <w:t>Astrofisica per ansiosi</w:t>
      </w:r>
      <w:r w:rsidRPr="00CF0F48">
        <w:rPr>
          <w:color w:val="auto"/>
        </w:rPr>
        <w:t>”</w:t>
      </w:r>
    </w:p>
    <w:p w:rsidR="00A050CD" w:rsidRPr="00CF0F48" w:rsidRDefault="00A050CD" w:rsidP="007F5190">
      <w:pPr>
        <w:pStyle w:val="Default"/>
        <w:jc w:val="both"/>
        <w:rPr>
          <w:b/>
          <w:bCs/>
          <w:color w:val="auto"/>
        </w:rPr>
      </w:pPr>
      <w:r w:rsidRPr="00CF0F48">
        <w:rPr>
          <w:b/>
          <w:bCs/>
          <w:color w:val="auto"/>
        </w:rPr>
        <w:t>1^B e 2^C-</w:t>
      </w:r>
      <w:r w:rsidRPr="00CF0F48">
        <w:rPr>
          <w:color w:val="auto"/>
        </w:rPr>
        <w:t xml:space="preserve"> Prof.ssa </w:t>
      </w:r>
      <w:proofErr w:type="spellStart"/>
      <w:r w:rsidRPr="00CF0F48">
        <w:rPr>
          <w:color w:val="auto"/>
        </w:rPr>
        <w:t>S.Zingarelli</w:t>
      </w:r>
      <w:proofErr w:type="spellEnd"/>
      <w:r w:rsidRPr="00CF0F48">
        <w:rPr>
          <w:i/>
          <w:iCs/>
          <w:color w:val="auto"/>
        </w:rPr>
        <w:t>“</w:t>
      </w:r>
      <w:r w:rsidRPr="00CF0F48">
        <w:rPr>
          <w:b/>
          <w:bCs/>
          <w:i/>
          <w:iCs/>
          <w:color w:val="auto"/>
        </w:rPr>
        <w:t xml:space="preserve">L’amore capace di uccidere le guerre” </w:t>
      </w:r>
    </w:p>
    <w:p w:rsidR="00A050CD" w:rsidRPr="00CF0F48" w:rsidRDefault="00A050CD" w:rsidP="007F5190">
      <w:pPr>
        <w:jc w:val="both"/>
        <w:rPr>
          <w:b/>
          <w:i/>
        </w:rPr>
      </w:pPr>
      <w:r w:rsidRPr="00CF0F48">
        <w:rPr>
          <w:b/>
          <w:bCs/>
        </w:rPr>
        <w:t xml:space="preserve">3^A </w:t>
      </w:r>
      <w:r w:rsidRPr="00CF0F48">
        <w:t xml:space="preserve">Proff. </w:t>
      </w:r>
      <w:proofErr w:type="spellStart"/>
      <w:r w:rsidRPr="00CF0F48">
        <w:t>M</w:t>
      </w:r>
      <w:r w:rsidRPr="00CF0F48">
        <w:rPr>
          <w:b/>
          <w:bCs/>
        </w:rPr>
        <w:t>.</w:t>
      </w:r>
      <w:r w:rsidRPr="00CF0F48">
        <w:t>Albanese</w:t>
      </w:r>
      <w:proofErr w:type="spellEnd"/>
      <w:r w:rsidRPr="00CF0F48">
        <w:t xml:space="preserve">, S. </w:t>
      </w:r>
      <w:proofErr w:type="spellStart"/>
      <w:r w:rsidRPr="00CF0F48">
        <w:t>Matrella</w:t>
      </w:r>
      <w:proofErr w:type="spellEnd"/>
      <w:r w:rsidRPr="00CF0F48">
        <w:t>, S. Ficco “</w:t>
      </w:r>
      <w:r w:rsidRPr="00CF0F48">
        <w:rPr>
          <w:b/>
          <w:bCs/>
        </w:rPr>
        <w:t>L</w:t>
      </w:r>
      <w:r w:rsidRPr="00CF0F48">
        <w:rPr>
          <w:b/>
          <w:i/>
        </w:rPr>
        <w:t>a donna nel medioevo tra libertà e necessità”</w:t>
      </w:r>
    </w:p>
    <w:p w:rsidR="00A050CD" w:rsidRPr="00CF0F48" w:rsidRDefault="00A050CD" w:rsidP="007F5190">
      <w:pPr>
        <w:jc w:val="both"/>
      </w:pPr>
      <w:r w:rsidRPr="00CF0F48">
        <w:rPr>
          <w:b/>
          <w:bCs/>
        </w:rPr>
        <w:t xml:space="preserve">3^G Proff. </w:t>
      </w:r>
      <w:r w:rsidRPr="00CF0F48">
        <w:t>:</w:t>
      </w:r>
      <w:proofErr w:type="spellStart"/>
      <w:r w:rsidRPr="00CF0F48">
        <w:t>M.Albanese</w:t>
      </w:r>
      <w:proofErr w:type="spellEnd"/>
      <w:r w:rsidRPr="00CF0F48">
        <w:t xml:space="preserve">, L. </w:t>
      </w:r>
      <w:proofErr w:type="spellStart"/>
      <w:r w:rsidRPr="00CF0F48">
        <w:t>Baldassarro</w:t>
      </w:r>
      <w:proofErr w:type="spellEnd"/>
      <w:r w:rsidRPr="00CF0F48">
        <w:t xml:space="preserve">, A. Balducci </w:t>
      </w:r>
    </w:p>
    <w:p w:rsidR="00A050CD" w:rsidRPr="00CF0F48" w:rsidRDefault="00A050CD" w:rsidP="007F5190">
      <w:pPr>
        <w:jc w:val="both"/>
        <w:rPr>
          <w:b/>
          <w:i/>
        </w:rPr>
      </w:pPr>
      <w:r w:rsidRPr="00CF0F48">
        <w:rPr>
          <w:b/>
          <w:i/>
        </w:rPr>
        <w:t>“Medioevo al femminile: il molteplice, enigmatico, affascinante volto della donna medievale”.</w:t>
      </w:r>
    </w:p>
    <w:p w:rsidR="00A050CD" w:rsidRPr="00CF0F48" w:rsidRDefault="00A050CD" w:rsidP="007F5190">
      <w:pPr>
        <w:jc w:val="both"/>
      </w:pPr>
      <w:r w:rsidRPr="00CF0F48">
        <w:rPr>
          <w:b/>
          <w:bCs/>
        </w:rPr>
        <w:t>5^AG Proff.</w:t>
      </w:r>
      <w:r w:rsidRPr="00CF0F48">
        <w:t xml:space="preserve"> : M. Albanese, P. Greco, A. Balducci </w:t>
      </w:r>
    </w:p>
    <w:p w:rsidR="00A050CD" w:rsidRPr="00CF0F48" w:rsidRDefault="00A050CD" w:rsidP="007F5190">
      <w:pPr>
        <w:jc w:val="both"/>
        <w:rPr>
          <w:b/>
          <w:i/>
        </w:rPr>
      </w:pPr>
      <w:r w:rsidRPr="00CF0F48">
        <w:rPr>
          <w:b/>
          <w:i/>
        </w:rPr>
        <w:t>L’autodeterminazione delle donne e la rivendicazione delle libertà: Sibilla Aleramo e l’attività intellettuale quale strumento di emancipazione.</w:t>
      </w:r>
    </w:p>
    <w:p w:rsidR="00A050CD" w:rsidRPr="00CF0F48" w:rsidRDefault="00A050CD" w:rsidP="007F5190">
      <w:pPr>
        <w:pStyle w:val="Default"/>
        <w:jc w:val="both"/>
        <w:rPr>
          <w:b/>
          <w:bCs/>
          <w:color w:val="auto"/>
        </w:rPr>
      </w:pPr>
    </w:p>
    <w:p w:rsidR="00A050CD" w:rsidRPr="00CF0F48" w:rsidRDefault="00A050CD" w:rsidP="007F5190">
      <w:pPr>
        <w:pStyle w:val="Default"/>
        <w:jc w:val="both"/>
        <w:rPr>
          <w:color w:val="auto"/>
          <w:u w:val="single"/>
        </w:rPr>
      </w:pPr>
      <w:r w:rsidRPr="00CF0F48">
        <w:rPr>
          <w:b/>
          <w:bCs/>
          <w:color w:val="auto"/>
          <w:u w:val="single"/>
        </w:rPr>
        <w:t>Classi del Liceo Classico</w:t>
      </w:r>
      <w:r w:rsidRPr="00CF0F48">
        <w:rPr>
          <w:color w:val="auto"/>
          <w:u w:val="single"/>
        </w:rPr>
        <w:t xml:space="preserve">: </w:t>
      </w:r>
    </w:p>
    <w:p w:rsidR="00A050CD" w:rsidRPr="00CF0F48" w:rsidRDefault="00A050CD" w:rsidP="007F5190">
      <w:pPr>
        <w:jc w:val="both"/>
        <w:rPr>
          <w:b/>
          <w:bCs/>
          <w:i/>
          <w:iCs/>
        </w:rPr>
      </w:pPr>
      <w:r w:rsidRPr="00CF0F48">
        <w:t xml:space="preserve">1^AB: proff. </w:t>
      </w:r>
      <w:proofErr w:type="spellStart"/>
      <w:r w:rsidRPr="00CF0F48">
        <w:t>A.Vasciaveo-</w:t>
      </w:r>
      <w:proofErr w:type="spellEnd"/>
      <w:r w:rsidRPr="00CF0F48">
        <w:t xml:space="preserve"> </w:t>
      </w:r>
      <w:proofErr w:type="spellStart"/>
      <w:r w:rsidRPr="00CF0F48">
        <w:t>R.Bellapianta-</w:t>
      </w:r>
      <w:proofErr w:type="spellEnd"/>
      <w:r w:rsidRPr="00CF0F48">
        <w:t xml:space="preserve"> </w:t>
      </w:r>
      <w:proofErr w:type="spellStart"/>
      <w:r w:rsidRPr="00CF0F48">
        <w:t>G.Genovese</w:t>
      </w:r>
      <w:proofErr w:type="spellEnd"/>
      <w:r w:rsidRPr="00CF0F48">
        <w:t xml:space="preserve"> “</w:t>
      </w:r>
      <w:r w:rsidRPr="00CF0F48">
        <w:rPr>
          <w:b/>
          <w:bCs/>
          <w:i/>
          <w:iCs/>
        </w:rPr>
        <w:t>Liberi di… aver paura, di imparare, di sognare”.</w:t>
      </w:r>
    </w:p>
    <w:p w:rsidR="00A050CD" w:rsidRPr="00CF0F48" w:rsidRDefault="00A050CD" w:rsidP="007F5190">
      <w:pPr>
        <w:jc w:val="both"/>
        <w:rPr>
          <w:rFonts w:cstheme="minorHAnsi"/>
          <w:b/>
          <w:bCs/>
          <w:i/>
          <w:iCs/>
        </w:rPr>
      </w:pPr>
      <w:r w:rsidRPr="00CF0F48">
        <w:t xml:space="preserve">2^A: proff. </w:t>
      </w:r>
      <w:proofErr w:type="spellStart"/>
      <w:r w:rsidRPr="00CF0F48">
        <w:t>T.Vasciaveo-C.Valentino-</w:t>
      </w:r>
      <w:proofErr w:type="spellEnd"/>
      <w:r w:rsidRPr="00CF0F48">
        <w:t xml:space="preserve"> </w:t>
      </w:r>
      <w:proofErr w:type="spellStart"/>
      <w:r w:rsidRPr="00CF0F48">
        <w:t>E.Simonetti</w:t>
      </w:r>
      <w:proofErr w:type="spellEnd"/>
      <w:r w:rsidRPr="00CF0F48">
        <w:rPr>
          <w:rFonts w:cstheme="minorHAnsi"/>
          <w:b/>
          <w:bCs/>
          <w:i/>
          <w:iCs/>
        </w:rPr>
        <w:t>“Tra narrazione ed emozione”</w:t>
      </w:r>
    </w:p>
    <w:p w:rsidR="00A050CD" w:rsidRPr="00CF0F48" w:rsidRDefault="00A050CD" w:rsidP="007F5190">
      <w:pPr>
        <w:jc w:val="both"/>
        <w:rPr>
          <w:rFonts w:cstheme="minorHAnsi"/>
        </w:rPr>
      </w:pPr>
      <w:r w:rsidRPr="00CF0F48">
        <w:rPr>
          <w:rFonts w:cstheme="minorHAnsi"/>
        </w:rPr>
        <w:t xml:space="preserve">3^A: </w:t>
      </w:r>
      <w:proofErr w:type="spellStart"/>
      <w:r w:rsidRPr="00CF0F48">
        <w:rPr>
          <w:rFonts w:cstheme="minorHAnsi"/>
        </w:rPr>
        <w:t>proff.</w:t>
      </w:r>
      <w:r w:rsidRPr="00CF0F48">
        <w:t>A.Vasciaveo-</w:t>
      </w:r>
      <w:proofErr w:type="spellEnd"/>
      <w:r w:rsidRPr="00CF0F48">
        <w:t xml:space="preserve"> L. Scopece “</w:t>
      </w:r>
      <w:r w:rsidRPr="00CF0F48">
        <w:rPr>
          <w:b/>
          <w:bCs/>
          <w:i/>
          <w:iCs/>
        </w:rPr>
        <w:t>Liberi di amare; Liberi di leggere</w:t>
      </w:r>
      <w:r w:rsidRPr="00CF0F48">
        <w:t>”</w:t>
      </w:r>
    </w:p>
    <w:p w:rsidR="00A050CD" w:rsidRPr="00CF0F48" w:rsidRDefault="00A050CD" w:rsidP="007F5190">
      <w:pPr>
        <w:jc w:val="both"/>
        <w:rPr>
          <w:rFonts w:ascii="Arial" w:hAnsi="Arial" w:cs="Arial"/>
          <w:b/>
        </w:rPr>
      </w:pPr>
      <w:r w:rsidRPr="00CF0F48">
        <w:t xml:space="preserve">4^AB: prof.ssa </w:t>
      </w:r>
      <w:proofErr w:type="spellStart"/>
      <w:r w:rsidRPr="00CF0F48">
        <w:t>C.Valentino</w:t>
      </w:r>
      <w:r w:rsidRPr="00CF0F48">
        <w:rPr>
          <w:rFonts w:ascii="Calibri" w:hAnsi="Calibri" w:cs="Calibri"/>
          <w:b/>
          <w:bCs/>
          <w:i/>
          <w:iCs/>
        </w:rPr>
        <w:t>LIBERI</w:t>
      </w:r>
      <w:proofErr w:type="spellEnd"/>
      <w:r w:rsidRPr="00CF0F48">
        <w:rPr>
          <w:rFonts w:ascii="Calibri" w:hAnsi="Calibri" w:cs="Calibri"/>
          <w:b/>
          <w:bCs/>
          <w:i/>
          <w:iCs/>
        </w:rPr>
        <w:t xml:space="preserve"> </w:t>
      </w:r>
      <w:proofErr w:type="spellStart"/>
      <w:r w:rsidRPr="00CF0F48">
        <w:rPr>
          <w:rFonts w:ascii="Calibri" w:hAnsi="Calibri" w:cs="Calibri"/>
          <w:b/>
          <w:bCs/>
          <w:i/>
          <w:iCs/>
        </w:rPr>
        <w:t>DI</w:t>
      </w:r>
      <w:proofErr w:type="spellEnd"/>
      <w:r w:rsidRPr="00CF0F48">
        <w:rPr>
          <w:rFonts w:ascii="Calibri" w:hAnsi="Calibri" w:cs="Calibri"/>
          <w:b/>
          <w:bCs/>
          <w:i/>
          <w:iCs/>
        </w:rPr>
        <w:t xml:space="preserve"> SOGNARE</w:t>
      </w:r>
      <w:r w:rsidRPr="00CF0F48">
        <w:t xml:space="preserve"> “</w:t>
      </w:r>
      <w:r w:rsidRPr="00CF0F48">
        <w:rPr>
          <w:rFonts w:cstheme="minorHAnsi"/>
          <w:b/>
          <w:i/>
          <w:iCs/>
        </w:rPr>
        <w:t>Sogno se leggo…”</w:t>
      </w:r>
    </w:p>
    <w:p w:rsidR="00A050CD" w:rsidRPr="00CF0F48" w:rsidRDefault="00A050CD" w:rsidP="007F5190">
      <w:pPr>
        <w:pStyle w:val="Default"/>
        <w:jc w:val="both"/>
        <w:rPr>
          <w:b/>
          <w:bCs/>
          <w:i/>
          <w:iCs/>
          <w:color w:val="auto"/>
        </w:rPr>
      </w:pPr>
      <w:r w:rsidRPr="00CF0F48">
        <w:rPr>
          <w:color w:val="auto"/>
        </w:rPr>
        <w:t xml:space="preserve">5^A: prof. </w:t>
      </w:r>
      <w:proofErr w:type="spellStart"/>
      <w:r w:rsidRPr="00CF0F48">
        <w:rPr>
          <w:color w:val="auto"/>
        </w:rPr>
        <w:t>L.Scopece</w:t>
      </w:r>
      <w:r w:rsidRPr="00CF0F48">
        <w:rPr>
          <w:b/>
          <w:bCs/>
          <w:i/>
          <w:iCs/>
          <w:color w:val="auto"/>
        </w:rPr>
        <w:t>LIBERI</w:t>
      </w:r>
      <w:proofErr w:type="spellEnd"/>
      <w:r w:rsidRPr="00CF0F48">
        <w:rPr>
          <w:b/>
          <w:bCs/>
          <w:i/>
          <w:iCs/>
          <w:color w:val="auto"/>
        </w:rPr>
        <w:t xml:space="preserve"> </w:t>
      </w:r>
      <w:proofErr w:type="spellStart"/>
      <w:r w:rsidRPr="00CF0F48">
        <w:rPr>
          <w:b/>
          <w:bCs/>
          <w:i/>
          <w:iCs/>
          <w:color w:val="auto"/>
        </w:rPr>
        <w:t>DI</w:t>
      </w:r>
      <w:proofErr w:type="spellEnd"/>
      <w:r w:rsidRPr="00CF0F48">
        <w:rPr>
          <w:b/>
          <w:bCs/>
          <w:i/>
          <w:iCs/>
          <w:color w:val="auto"/>
        </w:rPr>
        <w:t xml:space="preserve"> CREARE: Liberi di pensare; </w:t>
      </w:r>
    </w:p>
    <w:p w:rsidR="00A050CD" w:rsidRPr="00CF0F48" w:rsidRDefault="00A050CD" w:rsidP="007F5190">
      <w:pPr>
        <w:pStyle w:val="Default"/>
        <w:jc w:val="both"/>
        <w:rPr>
          <w:b/>
          <w:bCs/>
          <w:i/>
          <w:iCs/>
          <w:color w:val="auto"/>
        </w:rPr>
      </w:pPr>
      <w:r w:rsidRPr="00CF0F48">
        <w:rPr>
          <w:color w:val="auto"/>
        </w:rPr>
        <w:t xml:space="preserve">5^A: prof. </w:t>
      </w:r>
      <w:proofErr w:type="spellStart"/>
      <w:r w:rsidRPr="00CF0F48">
        <w:rPr>
          <w:color w:val="auto"/>
        </w:rPr>
        <w:t>L.Scopece</w:t>
      </w:r>
      <w:r w:rsidRPr="00CF0F48">
        <w:rPr>
          <w:b/>
          <w:bCs/>
          <w:i/>
          <w:iCs/>
          <w:color w:val="auto"/>
        </w:rPr>
        <w:t>LIBERI</w:t>
      </w:r>
      <w:proofErr w:type="spellEnd"/>
      <w:r w:rsidRPr="00CF0F48">
        <w:rPr>
          <w:b/>
          <w:bCs/>
          <w:i/>
          <w:iCs/>
          <w:color w:val="auto"/>
        </w:rPr>
        <w:t xml:space="preserve"> </w:t>
      </w:r>
      <w:proofErr w:type="spellStart"/>
      <w:r w:rsidRPr="00CF0F48">
        <w:rPr>
          <w:b/>
          <w:bCs/>
          <w:i/>
          <w:iCs/>
          <w:color w:val="auto"/>
        </w:rPr>
        <w:t>DI</w:t>
      </w:r>
      <w:proofErr w:type="spellEnd"/>
      <w:r w:rsidRPr="00CF0F48">
        <w:rPr>
          <w:b/>
          <w:bCs/>
          <w:i/>
          <w:iCs/>
          <w:color w:val="auto"/>
        </w:rPr>
        <w:t xml:space="preserve"> SOGNARE: Liberi di pensare “Perdersi nelle immagini di Pascoli per dar voce al mondo interiore”.</w:t>
      </w:r>
    </w:p>
    <w:p w:rsidR="00A050CD" w:rsidRPr="00CF0F48" w:rsidRDefault="00A050CD" w:rsidP="007F5190">
      <w:pPr>
        <w:pStyle w:val="Default"/>
        <w:jc w:val="both"/>
        <w:rPr>
          <w:b/>
          <w:bCs/>
          <w:i/>
          <w:iCs/>
          <w:color w:val="auto"/>
        </w:rPr>
      </w:pPr>
      <w:r w:rsidRPr="00CF0F48">
        <w:rPr>
          <w:color w:val="auto"/>
        </w:rPr>
        <w:t>5^A</w:t>
      </w:r>
      <w:r w:rsidRPr="00CF0F48">
        <w:rPr>
          <w:b/>
          <w:bCs/>
          <w:i/>
          <w:iCs/>
          <w:color w:val="auto"/>
        </w:rPr>
        <w:t xml:space="preserve">: </w:t>
      </w:r>
      <w:proofErr w:type="spellStart"/>
      <w:r w:rsidRPr="00CF0F48">
        <w:rPr>
          <w:color w:val="auto"/>
        </w:rPr>
        <w:t>proff.L.Scopece-</w:t>
      </w:r>
      <w:proofErr w:type="spellEnd"/>
      <w:r w:rsidRPr="00CF0F48">
        <w:rPr>
          <w:color w:val="auto"/>
        </w:rPr>
        <w:t xml:space="preserve"> </w:t>
      </w:r>
      <w:proofErr w:type="spellStart"/>
      <w:r w:rsidRPr="00CF0F48">
        <w:rPr>
          <w:color w:val="auto"/>
        </w:rPr>
        <w:t>R.Bellapianta-</w:t>
      </w:r>
      <w:proofErr w:type="spellEnd"/>
      <w:r w:rsidRPr="00CF0F48">
        <w:rPr>
          <w:color w:val="auto"/>
        </w:rPr>
        <w:t xml:space="preserve"> </w:t>
      </w:r>
      <w:proofErr w:type="spellStart"/>
      <w:r w:rsidRPr="00CF0F48">
        <w:rPr>
          <w:color w:val="auto"/>
        </w:rPr>
        <w:t>L.Zerulo</w:t>
      </w:r>
      <w:r w:rsidRPr="00CF0F48">
        <w:rPr>
          <w:b/>
          <w:bCs/>
          <w:i/>
          <w:iCs/>
          <w:color w:val="auto"/>
        </w:rPr>
        <w:t>LIBERI</w:t>
      </w:r>
      <w:proofErr w:type="spellEnd"/>
      <w:r w:rsidRPr="00CF0F48">
        <w:rPr>
          <w:b/>
          <w:bCs/>
          <w:i/>
          <w:iCs/>
          <w:color w:val="auto"/>
        </w:rPr>
        <w:t xml:space="preserve"> </w:t>
      </w:r>
      <w:proofErr w:type="spellStart"/>
      <w:r w:rsidRPr="00CF0F48">
        <w:rPr>
          <w:b/>
          <w:bCs/>
          <w:i/>
          <w:iCs/>
          <w:color w:val="auto"/>
        </w:rPr>
        <w:t>DI</w:t>
      </w:r>
      <w:proofErr w:type="spellEnd"/>
      <w:r w:rsidRPr="00CF0F48">
        <w:rPr>
          <w:b/>
          <w:bCs/>
          <w:i/>
          <w:iCs/>
          <w:color w:val="auto"/>
        </w:rPr>
        <w:t xml:space="preserve"> CREARE: Liberi di pensare “Le parole hanno il valore che dà loro chi le ascolta”.</w:t>
      </w:r>
    </w:p>
    <w:p w:rsidR="00A050CD" w:rsidRPr="00CF0F48" w:rsidRDefault="00A050CD" w:rsidP="007F5190">
      <w:pPr>
        <w:shd w:val="clear" w:color="auto" w:fill="FFFFFF"/>
        <w:jc w:val="both"/>
        <w:rPr>
          <w:rFonts w:cstheme="minorHAnsi"/>
          <w:b/>
          <w:bCs/>
        </w:rPr>
      </w:pPr>
      <w:r w:rsidRPr="00CF0F48">
        <w:t xml:space="preserve">2^B: proff. </w:t>
      </w:r>
      <w:proofErr w:type="spellStart"/>
      <w:r w:rsidRPr="00CF0F48">
        <w:t>M.Cianciotti</w:t>
      </w:r>
      <w:proofErr w:type="spellEnd"/>
      <w:r w:rsidRPr="00CF0F48">
        <w:t xml:space="preserve"> - </w:t>
      </w:r>
      <w:proofErr w:type="spellStart"/>
      <w:r w:rsidRPr="00CF0F48">
        <w:t>M.Bufano</w:t>
      </w:r>
      <w:proofErr w:type="spellEnd"/>
      <w:r w:rsidR="005839DC">
        <w:t xml:space="preserve"> </w:t>
      </w:r>
      <w:r w:rsidRPr="00CF0F48">
        <w:rPr>
          <w:rFonts w:ascii="Calibri" w:hAnsi="Calibri" w:cs="Calibri"/>
          <w:b/>
          <w:bCs/>
          <w:i/>
          <w:iCs/>
        </w:rPr>
        <w:t xml:space="preserve">LIBERI </w:t>
      </w:r>
      <w:proofErr w:type="spellStart"/>
      <w:r w:rsidRPr="00CF0F48">
        <w:rPr>
          <w:rFonts w:ascii="Calibri" w:hAnsi="Calibri" w:cs="Calibri"/>
          <w:b/>
          <w:bCs/>
          <w:i/>
          <w:iCs/>
        </w:rPr>
        <w:t>DI</w:t>
      </w:r>
      <w:proofErr w:type="spellEnd"/>
      <w:r w:rsidRPr="00CF0F48">
        <w:rPr>
          <w:rFonts w:ascii="Calibri" w:hAnsi="Calibri" w:cs="Calibri"/>
          <w:b/>
          <w:bCs/>
          <w:i/>
          <w:iCs/>
        </w:rPr>
        <w:t xml:space="preserve"> CONOSCERE “</w:t>
      </w:r>
      <w:r w:rsidRPr="00CF0F48">
        <w:rPr>
          <w:rFonts w:cstheme="minorHAnsi"/>
          <w:b/>
          <w:bCs/>
          <w:i/>
          <w:iCs/>
        </w:rPr>
        <w:t>I lettori nascono liberi e liberi devono                                                                                        rimanere”</w:t>
      </w:r>
    </w:p>
    <w:p w:rsidR="00A050CD" w:rsidRPr="00CF0F48" w:rsidRDefault="00A050CD" w:rsidP="007F5190">
      <w:pPr>
        <w:rPr>
          <w:b/>
          <w:bCs/>
          <w:i/>
          <w:iCs/>
        </w:rPr>
      </w:pPr>
      <w:r w:rsidRPr="00CF0F48">
        <w:t xml:space="preserve">3^B: proff. Proff. R. </w:t>
      </w:r>
      <w:proofErr w:type="spellStart"/>
      <w:r w:rsidRPr="00CF0F48">
        <w:t>Deleo-S.Dicesare</w:t>
      </w:r>
      <w:proofErr w:type="spellEnd"/>
      <w:r w:rsidR="005839DC">
        <w:t xml:space="preserve"> </w:t>
      </w:r>
      <w:r w:rsidRPr="00CF0F48">
        <w:rPr>
          <w:rFonts w:ascii="Calibri" w:hAnsi="Calibri" w:cs="Calibri"/>
          <w:b/>
          <w:bCs/>
          <w:i/>
          <w:iCs/>
        </w:rPr>
        <w:t xml:space="preserve">LIBERI </w:t>
      </w:r>
      <w:proofErr w:type="spellStart"/>
      <w:r w:rsidRPr="00CF0F48">
        <w:rPr>
          <w:rFonts w:ascii="Calibri" w:hAnsi="Calibri" w:cs="Calibri"/>
          <w:b/>
          <w:bCs/>
          <w:i/>
          <w:iCs/>
        </w:rPr>
        <w:t>DI</w:t>
      </w:r>
      <w:proofErr w:type="spellEnd"/>
      <w:r w:rsidRPr="00CF0F48">
        <w:rPr>
          <w:rFonts w:ascii="Calibri" w:hAnsi="Calibri" w:cs="Calibri"/>
          <w:b/>
          <w:bCs/>
          <w:i/>
          <w:iCs/>
        </w:rPr>
        <w:t xml:space="preserve"> CONOSCERE</w:t>
      </w:r>
      <w:r w:rsidRPr="00CF0F48">
        <w:rPr>
          <w:b/>
          <w:bCs/>
          <w:i/>
          <w:iCs/>
        </w:rPr>
        <w:t>“Fa bene o fa male?”</w:t>
      </w:r>
    </w:p>
    <w:p w:rsidR="00A050CD" w:rsidRPr="00CF0F48" w:rsidRDefault="00A050CD" w:rsidP="007F5190">
      <w:pPr>
        <w:pStyle w:val="Default"/>
        <w:rPr>
          <w:color w:val="auto"/>
        </w:rPr>
      </w:pPr>
      <w:r w:rsidRPr="00CF0F48">
        <w:rPr>
          <w:color w:val="auto"/>
        </w:rPr>
        <w:lastRenderedPageBreak/>
        <w:t xml:space="preserve">5^B: proff. </w:t>
      </w:r>
      <w:proofErr w:type="spellStart"/>
      <w:r w:rsidRPr="00CF0F48">
        <w:rPr>
          <w:color w:val="auto"/>
        </w:rPr>
        <w:t>L.Sgarro-</w:t>
      </w:r>
      <w:proofErr w:type="spellEnd"/>
      <w:r w:rsidRPr="00CF0F48">
        <w:rPr>
          <w:color w:val="auto"/>
        </w:rPr>
        <w:t xml:space="preserve"> </w:t>
      </w:r>
      <w:proofErr w:type="spellStart"/>
      <w:r w:rsidRPr="00CF0F48">
        <w:rPr>
          <w:color w:val="auto"/>
        </w:rPr>
        <w:t>A.Caputo-</w:t>
      </w:r>
      <w:proofErr w:type="spellEnd"/>
      <w:r w:rsidRPr="00CF0F48">
        <w:rPr>
          <w:color w:val="auto"/>
        </w:rPr>
        <w:t xml:space="preserve"> </w:t>
      </w:r>
      <w:proofErr w:type="spellStart"/>
      <w:r w:rsidRPr="00CF0F48">
        <w:rPr>
          <w:color w:val="auto"/>
        </w:rPr>
        <w:t>M.Bufano-</w:t>
      </w:r>
      <w:proofErr w:type="spellEnd"/>
      <w:r w:rsidRPr="00CF0F48">
        <w:rPr>
          <w:color w:val="auto"/>
        </w:rPr>
        <w:t xml:space="preserve"> </w:t>
      </w:r>
      <w:proofErr w:type="spellStart"/>
      <w:r w:rsidRPr="00CF0F48">
        <w:rPr>
          <w:color w:val="auto"/>
        </w:rPr>
        <w:t>F.Dimartino-</w:t>
      </w:r>
      <w:proofErr w:type="spellEnd"/>
      <w:r w:rsidRPr="00CF0F48">
        <w:rPr>
          <w:color w:val="auto"/>
        </w:rPr>
        <w:t xml:space="preserve"> </w:t>
      </w:r>
      <w:proofErr w:type="spellStart"/>
      <w:r w:rsidRPr="00CF0F48">
        <w:rPr>
          <w:color w:val="auto"/>
        </w:rPr>
        <w:t>M.Perchinunno</w:t>
      </w:r>
      <w:proofErr w:type="spellEnd"/>
    </w:p>
    <w:p w:rsidR="00A050CD" w:rsidRPr="00CF0F48" w:rsidRDefault="00A050CD" w:rsidP="007F5190">
      <w:pPr>
        <w:pStyle w:val="Default"/>
        <w:rPr>
          <w:color w:val="auto"/>
        </w:rPr>
      </w:pPr>
      <w:r w:rsidRPr="00CF0F48">
        <w:rPr>
          <w:b/>
          <w:bCs/>
          <w:i/>
          <w:iCs/>
          <w:color w:val="auto"/>
        </w:rPr>
        <w:t>LIBERI DI CONOSCERE “Sperando nella pace”</w:t>
      </w:r>
    </w:p>
    <w:p w:rsidR="00A050CD" w:rsidRPr="00CF0F48" w:rsidRDefault="00A050CD" w:rsidP="007F5190">
      <w:pPr>
        <w:pStyle w:val="Default"/>
        <w:rPr>
          <w:color w:val="auto"/>
        </w:rPr>
      </w:pPr>
      <w:r w:rsidRPr="00CF0F48">
        <w:rPr>
          <w:color w:val="auto"/>
        </w:rPr>
        <w:t xml:space="preserve">5^B: proff. R. </w:t>
      </w:r>
      <w:proofErr w:type="spellStart"/>
      <w:r w:rsidRPr="00CF0F48">
        <w:rPr>
          <w:color w:val="auto"/>
        </w:rPr>
        <w:t>Bellapianta-</w:t>
      </w:r>
      <w:proofErr w:type="spellEnd"/>
      <w:r w:rsidRPr="00CF0F48">
        <w:rPr>
          <w:color w:val="auto"/>
        </w:rPr>
        <w:t xml:space="preserve"> </w:t>
      </w:r>
      <w:proofErr w:type="spellStart"/>
      <w:r w:rsidRPr="00CF0F48">
        <w:rPr>
          <w:color w:val="auto"/>
        </w:rPr>
        <w:t>S.Dicesare</w:t>
      </w:r>
      <w:r w:rsidRPr="00CF0F48">
        <w:rPr>
          <w:b/>
          <w:bCs/>
          <w:i/>
          <w:iCs/>
          <w:color w:val="auto"/>
        </w:rPr>
        <w:t>LIBERI</w:t>
      </w:r>
      <w:proofErr w:type="spellEnd"/>
      <w:r w:rsidRPr="00CF0F48">
        <w:rPr>
          <w:b/>
          <w:bCs/>
          <w:i/>
          <w:iCs/>
          <w:color w:val="auto"/>
        </w:rPr>
        <w:t xml:space="preserve"> </w:t>
      </w:r>
      <w:proofErr w:type="spellStart"/>
      <w:r w:rsidRPr="00CF0F48">
        <w:rPr>
          <w:b/>
          <w:bCs/>
          <w:i/>
          <w:iCs/>
          <w:color w:val="auto"/>
        </w:rPr>
        <w:t>DI</w:t>
      </w:r>
      <w:proofErr w:type="spellEnd"/>
      <w:r w:rsidRPr="00CF0F48">
        <w:rPr>
          <w:b/>
          <w:bCs/>
          <w:i/>
          <w:iCs/>
          <w:color w:val="auto"/>
        </w:rPr>
        <w:t xml:space="preserve"> SOGNARE</w:t>
      </w:r>
      <w:r w:rsidRPr="00CF0F48">
        <w:rPr>
          <w:color w:val="auto"/>
        </w:rPr>
        <w:t>: “</w:t>
      </w:r>
      <w:r w:rsidRPr="00CF0F48">
        <w:rPr>
          <w:rFonts w:asciiTheme="minorHAnsi" w:hAnsiTheme="minorHAnsi" w:cstheme="minorHAnsi"/>
          <w:b/>
          <w:bCs/>
          <w:i/>
          <w:iCs/>
          <w:color w:val="auto"/>
        </w:rPr>
        <w:t>La Teoria del Tutto</w:t>
      </w:r>
      <w:r w:rsidRPr="00CF0F48">
        <w:rPr>
          <w:b/>
          <w:bCs/>
          <w:i/>
          <w:iCs/>
          <w:color w:val="auto"/>
        </w:rPr>
        <w:t xml:space="preserve">” </w:t>
      </w:r>
    </w:p>
    <w:p w:rsidR="00A050CD" w:rsidRPr="00CF0F48" w:rsidRDefault="00A050CD" w:rsidP="007F5190">
      <w:pPr>
        <w:shd w:val="clear" w:color="auto" w:fill="FFFFFF"/>
        <w:rPr>
          <w:rFonts w:cstheme="minorHAnsi"/>
          <w:b/>
          <w:bCs/>
          <w:i/>
          <w:iCs/>
        </w:rPr>
      </w:pPr>
      <w:r w:rsidRPr="00CF0F48">
        <w:t xml:space="preserve">1^Cs: proff. </w:t>
      </w:r>
      <w:proofErr w:type="spellStart"/>
      <w:r w:rsidRPr="00CF0F48">
        <w:t>G.Claudione-M.</w:t>
      </w:r>
      <w:proofErr w:type="spellEnd"/>
      <w:r w:rsidRPr="00CF0F48">
        <w:t xml:space="preserve"> </w:t>
      </w:r>
      <w:proofErr w:type="spellStart"/>
      <w:r w:rsidRPr="00CF0F48">
        <w:t>Cianciotti-</w:t>
      </w:r>
      <w:proofErr w:type="spellEnd"/>
      <w:r w:rsidRPr="00CF0F48">
        <w:t xml:space="preserve"> </w:t>
      </w:r>
      <w:r w:rsidRPr="00CF0F48">
        <w:rPr>
          <w:rFonts w:ascii="Calibri" w:hAnsi="Calibri" w:cs="Calibri"/>
          <w:b/>
          <w:bCs/>
          <w:i/>
          <w:iCs/>
        </w:rPr>
        <w:t xml:space="preserve">LIBERI </w:t>
      </w:r>
      <w:proofErr w:type="spellStart"/>
      <w:r w:rsidRPr="00CF0F48">
        <w:rPr>
          <w:rFonts w:ascii="Calibri" w:hAnsi="Calibri" w:cs="Calibri"/>
          <w:b/>
          <w:bCs/>
          <w:i/>
          <w:iCs/>
        </w:rPr>
        <w:t>DI</w:t>
      </w:r>
      <w:proofErr w:type="spellEnd"/>
      <w:r w:rsidRPr="00CF0F48">
        <w:rPr>
          <w:rFonts w:ascii="Calibri" w:hAnsi="Calibri" w:cs="Calibri"/>
          <w:b/>
          <w:bCs/>
          <w:i/>
          <w:iCs/>
        </w:rPr>
        <w:t xml:space="preserve"> CONOSCERE</w:t>
      </w:r>
      <w:r w:rsidRPr="00CF0F48">
        <w:rPr>
          <w:rFonts w:cstheme="minorHAnsi"/>
          <w:b/>
          <w:bCs/>
          <w:i/>
          <w:iCs/>
        </w:rPr>
        <w:t xml:space="preserve"> “Che vale aver rischiato la vita, quando ancora della vita non conosci il sapore?” Italo Calvino, Marcovaldo</w:t>
      </w:r>
    </w:p>
    <w:p w:rsidR="00A050CD" w:rsidRPr="00CF0F48" w:rsidRDefault="00A050CD" w:rsidP="007F5190">
      <w:pPr>
        <w:rPr>
          <w:rFonts w:cstheme="minorHAnsi"/>
          <w:b/>
          <w:bCs/>
          <w:i/>
          <w:iCs/>
        </w:rPr>
      </w:pPr>
      <w:r w:rsidRPr="00CF0F48">
        <w:t xml:space="preserve">2^Cs: proff. </w:t>
      </w:r>
      <w:proofErr w:type="spellStart"/>
      <w:r w:rsidRPr="00CF0F48">
        <w:t>T.Vasciaveo-</w:t>
      </w:r>
      <w:proofErr w:type="spellEnd"/>
      <w:r w:rsidRPr="00CF0F48">
        <w:t xml:space="preserve"> </w:t>
      </w:r>
      <w:proofErr w:type="spellStart"/>
      <w:r w:rsidRPr="00CF0F48">
        <w:t>F.Uva-</w:t>
      </w:r>
      <w:proofErr w:type="spellEnd"/>
      <w:r w:rsidRPr="00CF0F48">
        <w:t xml:space="preserve"> </w:t>
      </w:r>
      <w:proofErr w:type="spellStart"/>
      <w:r w:rsidRPr="00CF0F48">
        <w:t>R.Bellapianta</w:t>
      </w:r>
      <w:proofErr w:type="spellEnd"/>
      <w:r w:rsidR="005839DC">
        <w:t xml:space="preserve"> </w:t>
      </w:r>
      <w:r w:rsidRPr="00CF0F48">
        <w:rPr>
          <w:rFonts w:ascii="Calibri" w:hAnsi="Calibri" w:cs="Calibri"/>
          <w:b/>
          <w:bCs/>
          <w:i/>
          <w:iCs/>
        </w:rPr>
        <w:t xml:space="preserve">LIBERI </w:t>
      </w:r>
      <w:proofErr w:type="spellStart"/>
      <w:r w:rsidRPr="00CF0F48">
        <w:rPr>
          <w:rFonts w:ascii="Calibri" w:hAnsi="Calibri" w:cs="Calibri"/>
          <w:b/>
          <w:bCs/>
          <w:i/>
          <w:iCs/>
        </w:rPr>
        <w:t>DI</w:t>
      </w:r>
      <w:proofErr w:type="spellEnd"/>
      <w:r w:rsidRPr="00CF0F48">
        <w:rPr>
          <w:rFonts w:ascii="Calibri" w:hAnsi="Calibri" w:cs="Calibri"/>
          <w:b/>
          <w:bCs/>
          <w:i/>
          <w:iCs/>
        </w:rPr>
        <w:t xml:space="preserve"> SOGNARE</w:t>
      </w:r>
      <w:r w:rsidRPr="00CF0F48">
        <w:rPr>
          <w:rFonts w:cstheme="minorHAnsi"/>
          <w:b/>
          <w:bCs/>
          <w:i/>
          <w:iCs/>
        </w:rPr>
        <w:t xml:space="preserve"> “Vivere le scelte”</w:t>
      </w:r>
    </w:p>
    <w:p w:rsidR="00A050CD" w:rsidRPr="00CF0F48" w:rsidRDefault="00A050CD" w:rsidP="007F5190">
      <w:pPr>
        <w:autoSpaceDE w:val="0"/>
        <w:autoSpaceDN w:val="0"/>
        <w:adjustRightInd w:val="0"/>
        <w:rPr>
          <w:b/>
          <w:bCs/>
          <w:i/>
          <w:iCs/>
        </w:rPr>
      </w:pPr>
      <w:r w:rsidRPr="00CF0F48">
        <w:t xml:space="preserve">3^Cs: prof.ssa L. Scopece </w:t>
      </w:r>
      <w:r w:rsidRPr="00CF0F48">
        <w:rPr>
          <w:b/>
          <w:bCs/>
          <w:i/>
          <w:iCs/>
        </w:rPr>
        <w:t>“</w:t>
      </w:r>
      <w:r w:rsidRPr="00CF0F48">
        <w:rPr>
          <w:rFonts w:ascii="Calibri" w:hAnsi="Calibri" w:cs="Calibri"/>
          <w:b/>
          <w:bCs/>
          <w:i/>
          <w:iCs/>
        </w:rPr>
        <w:t>LIBERI DI CREARE, LIBERI DI SOGNARE, LIBERI DI CONOSCERE:Liberi di esprimersi”</w:t>
      </w:r>
    </w:p>
    <w:p w:rsidR="00A050CD" w:rsidRPr="00CF0F48" w:rsidRDefault="00A050CD" w:rsidP="007F5190">
      <w:pPr>
        <w:autoSpaceDE w:val="0"/>
        <w:autoSpaceDN w:val="0"/>
        <w:adjustRightInd w:val="0"/>
      </w:pPr>
      <w:r w:rsidRPr="00CF0F48">
        <w:t xml:space="preserve">3^Cs: prof.ssa </w:t>
      </w:r>
      <w:proofErr w:type="spellStart"/>
      <w:r w:rsidRPr="00CF0F48">
        <w:t>G.Genovese</w:t>
      </w:r>
      <w:proofErr w:type="spellEnd"/>
      <w:r w:rsidRPr="00CF0F48">
        <w:t xml:space="preserve"> “</w:t>
      </w:r>
      <w:r w:rsidRPr="00CF0F48">
        <w:rPr>
          <w:b/>
          <w:bCs/>
          <w:i/>
          <w:iCs/>
        </w:rPr>
        <w:t>Liberi e filantropi</w:t>
      </w:r>
      <w:r w:rsidRPr="00CF0F48">
        <w:t>”; “</w:t>
      </w:r>
      <w:r w:rsidRPr="00CF0F48">
        <w:rPr>
          <w:b/>
          <w:bCs/>
          <w:i/>
          <w:iCs/>
        </w:rPr>
        <w:t>Liberi e fiducios</w:t>
      </w:r>
      <w:r w:rsidRPr="00CF0F48">
        <w:t>i”</w:t>
      </w:r>
    </w:p>
    <w:p w:rsidR="00A050CD" w:rsidRPr="00CF0F48" w:rsidRDefault="00A050CD" w:rsidP="007F5190">
      <w:pPr>
        <w:autoSpaceDE w:val="0"/>
        <w:autoSpaceDN w:val="0"/>
        <w:adjustRightInd w:val="0"/>
        <w:rPr>
          <w:rFonts w:cstheme="minorHAnsi"/>
          <w:b/>
          <w:bCs/>
          <w:i/>
          <w:iCs/>
        </w:rPr>
      </w:pPr>
      <w:r w:rsidRPr="00CF0F48">
        <w:t xml:space="preserve">4^Cs: proff. </w:t>
      </w:r>
      <w:proofErr w:type="spellStart"/>
      <w:r w:rsidRPr="00CF0F48">
        <w:t>T.Vasciaveo-</w:t>
      </w:r>
      <w:proofErr w:type="spellEnd"/>
      <w:r w:rsidRPr="00CF0F48">
        <w:t xml:space="preserve"> </w:t>
      </w:r>
      <w:proofErr w:type="spellStart"/>
      <w:r w:rsidRPr="00CF0F48">
        <w:t>F.Uva-</w:t>
      </w:r>
      <w:proofErr w:type="spellEnd"/>
      <w:r w:rsidRPr="00CF0F48">
        <w:t xml:space="preserve"> </w:t>
      </w:r>
      <w:proofErr w:type="spellStart"/>
      <w:r w:rsidRPr="00CF0F48">
        <w:t>R.Bellapianta</w:t>
      </w:r>
      <w:proofErr w:type="spellEnd"/>
      <w:r w:rsidR="005839DC">
        <w:t xml:space="preserve"> </w:t>
      </w:r>
      <w:r w:rsidRPr="00CF0F48">
        <w:rPr>
          <w:rFonts w:ascii="Calibri" w:hAnsi="Calibri" w:cs="Calibri"/>
          <w:b/>
          <w:bCs/>
          <w:i/>
          <w:iCs/>
        </w:rPr>
        <w:t xml:space="preserve">LIBERI </w:t>
      </w:r>
      <w:proofErr w:type="spellStart"/>
      <w:r w:rsidRPr="00CF0F48">
        <w:rPr>
          <w:rFonts w:ascii="Calibri" w:hAnsi="Calibri" w:cs="Calibri"/>
          <w:b/>
          <w:bCs/>
          <w:i/>
          <w:iCs/>
        </w:rPr>
        <w:t>DI</w:t>
      </w:r>
      <w:proofErr w:type="spellEnd"/>
      <w:r w:rsidRPr="00CF0F48">
        <w:rPr>
          <w:rFonts w:ascii="Calibri" w:hAnsi="Calibri" w:cs="Calibri"/>
          <w:b/>
          <w:bCs/>
          <w:i/>
          <w:iCs/>
        </w:rPr>
        <w:t xml:space="preserve"> SOGNARE</w:t>
      </w:r>
      <w:r w:rsidRPr="00CF0F48">
        <w:rPr>
          <w:rFonts w:cstheme="minorHAnsi"/>
          <w:b/>
          <w:bCs/>
          <w:i/>
          <w:iCs/>
        </w:rPr>
        <w:t xml:space="preserve"> “Vivere le scelte”</w:t>
      </w:r>
    </w:p>
    <w:p w:rsidR="00A050CD" w:rsidRPr="00CF0F48" w:rsidRDefault="00A050CD" w:rsidP="00A050CD">
      <w:pPr>
        <w:pStyle w:val="Default"/>
        <w:jc w:val="both"/>
        <w:rPr>
          <w:b/>
          <w:bCs/>
          <w:i/>
          <w:iCs/>
          <w:color w:val="auto"/>
        </w:rPr>
      </w:pPr>
    </w:p>
    <w:p w:rsidR="00AE69B4" w:rsidRPr="00CF0F48" w:rsidRDefault="003A3E2E" w:rsidP="00FF768F">
      <w:pPr>
        <w:pStyle w:val="Default"/>
        <w:spacing w:line="276" w:lineRule="auto"/>
        <w:jc w:val="both"/>
        <w:rPr>
          <w:rFonts w:cstheme="minorHAnsi"/>
          <w:b/>
          <w:bCs/>
        </w:rPr>
      </w:pPr>
      <w:r>
        <w:rPr>
          <w:color w:val="auto"/>
        </w:rPr>
        <w:t>Per la realizzazione delle attività si è seguito un percorso di lettura specifico nell’ambito di un project work in un ambiente</w:t>
      </w:r>
      <w:r w:rsidR="005839DC">
        <w:rPr>
          <w:color w:val="auto"/>
        </w:rPr>
        <w:t xml:space="preserve"> </w:t>
      </w:r>
      <w:r w:rsidR="007F5190" w:rsidRPr="00CF0F48">
        <w:t>di apprendimento creativo</w:t>
      </w:r>
      <w:r w:rsidR="007F5190">
        <w:t xml:space="preserve">. </w:t>
      </w:r>
      <w:r w:rsidR="005839DC">
        <w:t>L’attività è stata inserita nel percorso di orientamento, grazie ad u</w:t>
      </w:r>
      <w:r w:rsidR="007F5190">
        <w:t>n’ulteriore analisi di</w:t>
      </w:r>
      <w:r w:rsidR="005839DC">
        <w:t xml:space="preserve"> </w:t>
      </w:r>
      <w:r w:rsidR="007F5190" w:rsidRPr="00CF0F48">
        <w:t xml:space="preserve">autoconsapevolezza </w:t>
      </w:r>
      <w:proofErr w:type="spellStart"/>
      <w:r w:rsidR="007F5190" w:rsidRPr="00CF0F48">
        <w:t>metacognitiva</w:t>
      </w:r>
      <w:proofErr w:type="spellEnd"/>
      <w:r w:rsidR="007F5190" w:rsidRPr="00CF0F48">
        <w:t xml:space="preserve"> (perché abbiamo fatto questo lavoro? Che cosa abbiamo appreso da quest’esperienza?Che senso ha avuto per il mio percorso di studi?)</w:t>
      </w:r>
      <w:r w:rsidR="007F5190">
        <w:t xml:space="preserve">. </w:t>
      </w:r>
      <w:r w:rsidR="00CF0F48" w:rsidRPr="00BD4EFF">
        <w:rPr>
          <w:rFonts w:cstheme="minorHAnsi"/>
        </w:rPr>
        <w:t>Tutti i percorsi realizzati,</w:t>
      </w:r>
      <w:r w:rsidR="00AE69B4" w:rsidRPr="00BD4EFF">
        <w:rPr>
          <w:rFonts w:cstheme="minorHAnsi"/>
        </w:rPr>
        <w:t xml:space="preserve"> in chiave trasversale</w:t>
      </w:r>
      <w:r w:rsidR="007F5190">
        <w:rPr>
          <w:rFonts w:cstheme="minorHAnsi"/>
        </w:rPr>
        <w:t xml:space="preserve"> e unitaria</w:t>
      </w:r>
      <w:r w:rsidR="00AE69B4" w:rsidRPr="00BD4EFF">
        <w:rPr>
          <w:rFonts w:cstheme="minorHAnsi"/>
        </w:rPr>
        <w:t xml:space="preserve">, </w:t>
      </w:r>
      <w:r w:rsidR="00BD4EFF" w:rsidRPr="00BD4EFF">
        <w:rPr>
          <w:rFonts w:cstheme="minorHAnsi"/>
        </w:rPr>
        <w:t xml:space="preserve">hanno </w:t>
      </w:r>
      <w:r w:rsidR="005839DC">
        <w:rPr>
          <w:rFonts w:cstheme="minorHAnsi"/>
        </w:rPr>
        <w:t xml:space="preserve">potuto </w:t>
      </w:r>
      <w:r w:rsidR="00BD4EFF" w:rsidRPr="00BD4EFF">
        <w:rPr>
          <w:rFonts w:cstheme="minorHAnsi"/>
        </w:rPr>
        <w:t>analizza</w:t>
      </w:r>
      <w:r w:rsidR="005839DC">
        <w:rPr>
          <w:rFonts w:cstheme="minorHAnsi"/>
        </w:rPr>
        <w:t>re</w:t>
      </w:r>
      <w:r w:rsidR="00BD4EFF" w:rsidRPr="00BD4EFF">
        <w:rPr>
          <w:rFonts w:cstheme="minorHAnsi"/>
        </w:rPr>
        <w:t xml:space="preserve"> </w:t>
      </w:r>
      <w:r w:rsidR="00AE69B4" w:rsidRPr="00BD4EFF">
        <w:rPr>
          <w:rFonts w:cstheme="minorHAnsi"/>
        </w:rPr>
        <w:t>la dimensione curriculare, la dimensione esperienziale e la dimensione orientativa</w:t>
      </w:r>
      <w:r w:rsidR="007F5190">
        <w:rPr>
          <w:rFonts w:cstheme="minorHAnsi"/>
        </w:rPr>
        <w:t xml:space="preserve">. </w:t>
      </w:r>
    </w:p>
    <w:p w:rsidR="00AE69B4" w:rsidRPr="005839DC" w:rsidRDefault="00F225DB" w:rsidP="00FF768F">
      <w:pPr>
        <w:spacing w:line="276" w:lineRule="auto"/>
        <w:jc w:val="both"/>
      </w:pPr>
      <w:r w:rsidRPr="00672EA8">
        <w:t xml:space="preserve">I lavori svolti dagli studenti e dalle studentesse sono stati </w:t>
      </w:r>
      <w:r w:rsidR="00BD4EFF">
        <w:t xml:space="preserve">poi </w:t>
      </w:r>
      <w:r w:rsidRPr="00672EA8">
        <w:t xml:space="preserve">inseriti </w:t>
      </w:r>
      <w:r w:rsidR="00AE69B4" w:rsidRPr="005839DC">
        <w:rPr>
          <w:rFonts w:cstheme="minorHAnsi"/>
          <w:b/>
          <w:bCs/>
        </w:rPr>
        <w:t>sul sito di Libriamoci</w:t>
      </w:r>
      <w:r w:rsidR="00AE69B4" w:rsidRPr="005839DC">
        <w:rPr>
          <w:rFonts w:cstheme="minorHAnsi"/>
        </w:rPr>
        <w:t xml:space="preserve"> (</w:t>
      </w:r>
      <w:hyperlink r:id="rId7" w:history="1">
        <w:r w:rsidR="00AE69B4" w:rsidRPr="005839DC">
          <w:rPr>
            <w:rStyle w:val="Collegamentoipertestuale"/>
            <w:rFonts w:cstheme="minorHAnsi"/>
            <w:color w:val="auto"/>
          </w:rPr>
          <w:t>www.libriamoci.cepell.it</w:t>
        </w:r>
      </w:hyperlink>
      <w:r w:rsidR="00AE69B4" w:rsidRPr="005839DC">
        <w:rPr>
          <w:rFonts w:cstheme="minorHAnsi"/>
        </w:rPr>
        <w:t>)</w:t>
      </w:r>
      <w:r w:rsidR="007F5190" w:rsidRPr="005839DC">
        <w:rPr>
          <w:rFonts w:cstheme="minorHAnsi"/>
        </w:rPr>
        <w:t>.</w:t>
      </w:r>
    </w:p>
    <w:p w:rsidR="00FF768F" w:rsidRPr="00FF768F" w:rsidRDefault="00FF768F" w:rsidP="00FF768F">
      <w:pPr>
        <w:autoSpaceDE w:val="0"/>
        <w:autoSpaceDN w:val="0"/>
        <w:adjustRightInd w:val="0"/>
        <w:rPr>
          <w:rFonts w:eastAsiaTheme="minorHAnsi"/>
          <w:color w:val="000000"/>
          <w:lang w:eastAsia="en-US"/>
        </w:rPr>
      </w:pPr>
    </w:p>
    <w:p w:rsidR="00FF768F" w:rsidRPr="00FF768F" w:rsidRDefault="00F225DB" w:rsidP="00FF768F">
      <w:pPr>
        <w:spacing w:line="276" w:lineRule="auto"/>
        <w:jc w:val="both"/>
        <w:rPr>
          <w:rFonts w:eastAsiaTheme="minorHAnsi"/>
          <w:color w:val="000000"/>
          <w:lang w:eastAsia="en-US"/>
        </w:rPr>
      </w:pPr>
      <w:r w:rsidRPr="00FF768F">
        <w:t xml:space="preserve">La Scuola ha poi dedicato momenti di riflessione </w:t>
      </w:r>
      <w:r w:rsidR="00FF768F" w:rsidRPr="00FF768F">
        <w:rPr>
          <w:rFonts w:eastAsiaTheme="minorHAnsi"/>
          <w:color w:val="000000"/>
          <w:lang w:eastAsia="en-US"/>
        </w:rPr>
        <w:t xml:space="preserve">e approfondimenti </w:t>
      </w:r>
      <w:r w:rsidRPr="00FF768F">
        <w:t xml:space="preserve">per la ricorrenza del </w:t>
      </w:r>
      <w:r w:rsidRPr="00BC38D6">
        <w:rPr>
          <w:b/>
          <w:bCs/>
          <w:color w:val="ED0000"/>
        </w:rPr>
        <w:t xml:space="preserve">25 Novembre: Giornata internazionale contro la violenza sulle donne e il fenomeno del femminicidio. </w:t>
      </w:r>
      <w:r w:rsidR="00FF768F" w:rsidRPr="00FF768F">
        <w:rPr>
          <w:b/>
          <w:bCs/>
          <w:color w:val="1F2023"/>
        </w:rPr>
        <w:t>N</w:t>
      </w:r>
      <w:r w:rsidR="00FF768F" w:rsidRPr="00FF768F">
        <w:rPr>
          <w:rFonts w:eastAsiaTheme="minorHAnsi"/>
          <w:color w:val="000000"/>
          <w:lang w:eastAsia="en-US"/>
        </w:rPr>
        <w:t xml:space="preserve">ella giornata di </w:t>
      </w:r>
      <w:r w:rsidR="00FF768F" w:rsidRPr="00FF768F">
        <w:rPr>
          <w:rFonts w:eastAsiaTheme="minorHAnsi"/>
          <w:b/>
          <w:bCs/>
          <w:color w:val="000000"/>
          <w:lang w:eastAsia="en-US"/>
        </w:rPr>
        <w:t>venerdì 24 novembre</w:t>
      </w:r>
      <w:r w:rsidR="005839DC">
        <w:rPr>
          <w:rFonts w:eastAsiaTheme="minorHAnsi"/>
          <w:b/>
          <w:bCs/>
          <w:color w:val="000000"/>
          <w:lang w:eastAsia="en-US"/>
        </w:rPr>
        <w:t xml:space="preserve"> </w:t>
      </w:r>
      <w:r w:rsidR="00FF768F" w:rsidRPr="00FF768F">
        <w:rPr>
          <w:rFonts w:eastAsiaTheme="minorHAnsi"/>
          <w:b/>
          <w:bCs/>
          <w:color w:val="000000"/>
          <w:lang w:eastAsia="en-US"/>
        </w:rPr>
        <w:t>dalle ore 10.00 alle ore 12.00 è stato creato un percorso di riflessione</w:t>
      </w:r>
      <w:r w:rsidR="00FF768F" w:rsidRPr="00FF768F">
        <w:rPr>
          <w:rFonts w:eastAsiaTheme="minorHAnsi"/>
          <w:color w:val="000000"/>
          <w:lang w:eastAsia="en-US"/>
        </w:rPr>
        <w:t xml:space="preserve"> per tutti gli studenti e per le studentesse, con cartelloni, immagini, articoli di giornale, disegni.  Obiettivo di questa attività è stato quello di creare consapevolezza nell’ambito delle violenze di genere e sviluppare un’azione concreta per contrastarla, lavorando sulla prevenzione. Promuovendo la partecipazione attiva degli studenti, si è incoraggiata la responsabilità sociale, favorendo relazioni sane in un ambiente scolastico rispettoso e solidale.</w:t>
      </w:r>
    </w:p>
    <w:p w:rsidR="00472DDA" w:rsidRPr="00472DDA" w:rsidRDefault="00F225DB" w:rsidP="00472DDA">
      <w:pPr>
        <w:spacing w:line="276" w:lineRule="auto"/>
        <w:rPr>
          <w:b/>
          <w:bCs/>
          <w:i/>
          <w:iCs/>
          <w:caps/>
          <w:kern w:val="36"/>
        </w:rPr>
      </w:pPr>
      <w:r>
        <w:t>L</w:t>
      </w:r>
      <w:r w:rsidRPr="008C7D89">
        <w:t>etture</w:t>
      </w:r>
      <w:r>
        <w:t xml:space="preserve"> e</w:t>
      </w:r>
      <w:r w:rsidRPr="008C7D89">
        <w:t xml:space="preserve"> approfondimenti intensi e commoventi</w:t>
      </w:r>
      <w:r>
        <w:t xml:space="preserve"> hanno animato </w:t>
      </w:r>
      <w:r w:rsidRPr="008C7D89">
        <w:t>il 7</w:t>
      </w:r>
      <w:r w:rsidR="00472DDA">
        <w:t>9</w:t>
      </w:r>
      <w:r w:rsidRPr="008C7D89">
        <w:t xml:space="preserve">° anniversario della </w:t>
      </w:r>
      <w:r w:rsidRPr="009F6AFB">
        <w:rPr>
          <w:b/>
          <w:bCs/>
          <w:color w:val="FF0000"/>
        </w:rPr>
        <w:t>Giornata della memoria</w:t>
      </w:r>
      <w:r w:rsidRPr="009F6AFB">
        <w:rPr>
          <w:color w:val="FF0000"/>
        </w:rPr>
        <w:t xml:space="preserve"> </w:t>
      </w:r>
      <w:r w:rsidRPr="005839DC">
        <w:rPr>
          <w:b/>
          <w:color w:val="FF0000"/>
        </w:rPr>
        <w:t>(27 gennaio)</w:t>
      </w:r>
      <w:r w:rsidRPr="009F6AFB">
        <w:rPr>
          <w:color w:val="FF0000"/>
        </w:rPr>
        <w:t>.</w:t>
      </w:r>
      <w:r w:rsidRPr="008C7D89">
        <w:t xml:space="preserve"> </w:t>
      </w:r>
      <w:r>
        <w:t xml:space="preserve"> Quest’anno i ragazzi hanno potuto conoscere la storia di </w:t>
      </w:r>
      <w:proofErr w:type="spellStart"/>
      <w:r w:rsidR="00472DDA">
        <w:t>S</w:t>
      </w:r>
      <w:r w:rsidR="00472DDA" w:rsidRPr="00472DDA">
        <w:rPr>
          <w:b/>
          <w:bCs/>
          <w:i/>
          <w:iCs/>
        </w:rPr>
        <w:t>tanislawa</w:t>
      </w:r>
      <w:proofErr w:type="spellEnd"/>
      <w:r w:rsidR="005839DC">
        <w:rPr>
          <w:b/>
          <w:bCs/>
          <w:i/>
          <w:iCs/>
        </w:rPr>
        <w:t xml:space="preserve"> </w:t>
      </w:r>
      <w:proofErr w:type="spellStart"/>
      <w:r w:rsidR="00472DDA">
        <w:rPr>
          <w:b/>
          <w:bCs/>
          <w:i/>
          <w:iCs/>
        </w:rPr>
        <w:t>L</w:t>
      </w:r>
      <w:r w:rsidR="00472DDA" w:rsidRPr="00472DDA">
        <w:rPr>
          <w:b/>
          <w:bCs/>
          <w:i/>
          <w:iCs/>
        </w:rPr>
        <w:t>eszczynska</w:t>
      </w:r>
      <w:proofErr w:type="spellEnd"/>
      <w:r w:rsidR="00472DDA" w:rsidRPr="00472DDA">
        <w:rPr>
          <w:b/>
          <w:bCs/>
          <w:i/>
          <w:iCs/>
          <w:caps/>
          <w:kern w:val="36"/>
        </w:rPr>
        <w:t>,</w:t>
      </w:r>
      <w:r w:rsidR="005839DC">
        <w:rPr>
          <w:b/>
          <w:bCs/>
          <w:i/>
          <w:iCs/>
          <w:caps/>
          <w:kern w:val="36"/>
        </w:rPr>
        <w:t xml:space="preserve"> </w:t>
      </w:r>
      <w:r w:rsidR="00472DDA" w:rsidRPr="005839DC">
        <w:rPr>
          <w:bCs/>
          <w:iCs/>
          <w:kern w:val="36"/>
        </w:rPr>
        <w:t xml:space="preserve">l’ostetrica che </w:t>
      </w:r>
      <w:r w:rsidR="005839DC" w:rsidRPr="005839DC">
        <w:rPr>
          <w:bCs/>
          <w:iCs/>
          <w:kern w:val="36"/>
        </w:rPr>
        <w:t>era riuscita a portare</w:t>
      </w:r>
      <w:r w:rsidR="00472DDA" w:rsidRPr="005839DC">
        <w:rPr>
          <w:bCs/>
          <w:iCs/>
          <w:kern w:val="36"/>
        </w:rPr>
        <w:t xml:space="preserve"> la luce nel lager</w:t>
      </w:r>
      <w:r w:rsidR="005839DC">
        <w:rPr>
          <w:bCs/>
          <w:iCs/>
          <w:kern w:val="36"/>
        </w:rPr>
        <w:t>,</w:t>
      </w:r>
      <w:r w:rsidR="005839DC">
        <w:rPr>
          <w:b/>
          <w:bCs/>
          <w:i/>
          <w:iCs/>
          <w:kern w:val="36"/>
        </w:rPr>
        <w:t xml:space="preserve"> </w:t>
      </w:r>
      <w:r w:rsidR="00472DDA">
        <w:t>pre</w:t>
      </w:r>
      <w:r w:rsidR="00472DDA" w:rsidRPr="00637D74">
        <w:t>occupa</w:t>
      </w:r>
      <w:r w:rsidR="00472DDA">
        <w:t>ndosi</w:t>
      </w:r>
      <w:r w:rsidR="00472DDA" w:rsidRPr="00637D74">
        <w:t xml:space="preserve"> di nascondere i neonati, di sfamarli e riscaldarli, </w:t>
      </w:r>
      <w:r w:rsidR="00472DDA">
        <w:t>difendendo strenuamente</w:t>
      </w:r>
      <w:r w:rsidR="00472DDA" w:rsidRPr="00637D74">
        <w:t xml:space="preserve"> la vita in quell’inferno</w:t>
      </w:r>
      <w:r w:rsidR="00472DDA">
        <w:t xml:space="preserve"> di morte</w:t>
      </w:r>
      <w:r w:rsidR="00472DDA" w:rsidRPr="00637D74">
        <w:t>.</w:t>
      </w:r>
    </w:p>
    <w:p w:rsidR="00F225DB" w:rsidRPr="00F45200" w:rsidRDefault="00F225DB" w:rsidP="00472DDA">
      <w:pPr>
        <w:spacing w:line="276" w:lineRule="auto"/>
        <w:jc w:val="both"/>
        <w:rPr>
          <w:b/>
          <w:bCs/>
        </w:rPr>
      </w:pPr>
      <w:r w:rsidRPr="008C7D89">
        <w:t xml:space="preserve">Inoltre </w:t>
      </w:r>
      <w:bookmarkStart w:id="5" w:name="_Hlk75166548"/>
      <w:r w:rsidRPr="008C7D89">
        <w:t xml:space="preserve">il </w:t>
      </w:r>
      <w:r w:rsidRPr="005839DC">
        <w:rPr>
          <w:b/>
          <w:color w:val="FF0000"/>
        </w:rPr>
        <w:t>10 febbraio</w:t>
      </w:r>
      <w:r w:rsidRPr="008C7D89">
        <w:t xml:space="preserve">, il </w:t>
      </w:r>
      <w:r w:rsidRPr="009F6AFB">
        <w:rPr>
          <w:b/>
          <w:color w:val="FF0000"/>
        </w:rPr>
        <w:t>Giorno del Ricordo</w:t>
      </w:r>
      <w:bookmarkEnd w:id="5"/>
      <w:r w:rsidRPr="008C7D89">
        <w:rPr>
          <w:b/>
        </w:rPr>
        <w:t>,</w:t>
      </w:r>
      <w:r w:rsidRPr="008C7D89">
        <w:t xml:space="preserve"> sono state commemorate </w:t>
      </w:r>
      <w:r w:rsidR="00C16A9A">
        <w:t xml:space="preserve">con immagini, cartelloni, foto, </w:t>
      </w:r>
      <w:r w:rsidRPr="008C7D89">
        <w:t xml:space="preserve">le vittime delle foibe, gli eccidi ai danni della popolazione italiana che si verificarono tra il 1943 e il 1947 per mano dei partigiani jugoslavi. Si tratta di pagine decisamente tragiche della nostra storia, a lungo rimaste nel silenzio. Vivere questa giornata e tante altre nella memoria, nel ricordo significa anche partecipare al dolore dei sopravvissuti, conferire loro un atto di riconoscimento della storia. </w:t>
      </w:r>
      <w:r>
        <w:t>Perché solo la memoria sa rimettere in discussione l’oggi. E</w:t>
      </w:r>
      <w:r w:rsidR="00C16A9A">
        <w:t>’</w:t>
      </w:r>
      <w:r>
        <w:t>, per dirla con Pasolini, una “</w:t>
      </w:r>
      <w:r w:rsidRPr="003F210C">
        <w:rPr>
          <w:i/>
          <w:iCs/>
        </w:rPr>
        <w:t>forza contestatrice</w:t>
      </w:r>
      <w:r>
        <w:t>”, capace di “</w:t>
      </w:r>
      <w:r w:rsidRPr="003F210C">
        <w:rPr>
          <w:i/>
          <w:iCs/>
        </w:rPr>
        <w:t>far crollare il presente</w:t>
      </w:r>
      <w:r>
        <w:t>”. Per questo il potere ha sempre avuto la necessità di stordirla, di dominarla, di rimuoverla, di alterarla; ma, è proprio questo chiamare in causa ciò che è scomodo, che dona alla memoria una funzione morale.</w:t>
      </w:r>
    </w:p>
    <w:p w:rsidR="00920ABB" w:rsidRPr="00BC38D6" w:rsidRDefault="00F225DB" w:rsidP="00711A3C">
      <w:pPr>
        <w:pStyle w:val="NormaleWeb"/>
        <w:spacing w:line="276" w:lineRule="auto"/>
        <w:jc w:val="both"/>
      </w:pPr>
      <w:r w:rsidRPr="009F6AFB">
        <w:rPr>
          <w:b/>
          <w:color w:val="FF0000"/>
        </w:rPr>
        <w:t xml:space="preserve">21 marzo 2023: Giornata mondiale della poesia e </w:t>
      </w:r>
      <w:r w:rsidRPr="009F6AFB">
        <w:rPr>
          <w:rStyle w:val="nero"/>
          <w:b/>
          <w:bCs/>
          <w:color w:val="FF0000"/>
          <w:shd w:val="clear" w:color="auto" w:fill="FFFFFF"/>
        </w:rPr>
        <w:t>Giornata della memoria e dell’impegno in ricordo delle vittime innocenti delle mafie</w:t>
      </w:r>
      <w:r w:rsidRPr="00DE3C57">
        <w:rPr>
          <w:rStyle w:val="nero"/>
          <w:b/>
          <w:bCs/>
          <w:color w:val="7030A0"/>
          <w:shd w:val="clear" w:color="auto" w:fill="FFFFFF"/>
        </w:rPr>
        <w:t xml:space="preserve">. </w:t>
      </w:r>
      <w:r w:rsidR="00920ABB" w:rsidRPr="00BC38D6">
        <w:t xml:space="preserve">Come ogni anno dal 1996, in occasione di questa giornata ricordiamo chi è stato ucciso dalla mafia e onoriamo il coraggio di chi l'ha combattuta e la </w:t>
      </w:r>
      <w:r w:rsidR="00920ABB" w:rsidRPr="00BC38D6">
        <w:lastRenderedPageBreak/>
        <w:t xml:space="preserve">combatte ogni giorno.  Il 21 marzo è anche la </w:t>
      </w:r>
      <w:r w:rsidR="00920ABB" w:rsidRPr="00BC38D6">
        <w:rPr>
          <w:b/>
          <w:bCs/>
        </w:rPr>
        <w:t>Giornata mondiale della Poesia</w:t>
      </w:r>
      <w:r w:rsidR="00920ABB" w:rsidRPr="00BC38D6">
        <w:rPr>
          <w:rStyle w:val="nero"/>
          <w:shd w:val="clear" w:color="auto" w:fill="FFFFFF"/>
        </w:rPr>
        <w:t xml:space="preserve">, voluta dall’Unesco, con </w:t>
      </w:r>
      <w:r w:rsidR="00920ABB" w:rsidRPr="00BC38D6">
        <w:t xml:space="preserve">l’obiettivo di valorizzare il ruolo dell’espressione poetica nella promozione del dialogo interculturale, della comunicazione e della pace. Le due ricorrenze si intrecciano proprio quando </w:t>
      </w:r>
      <w:r w:rsidR="00920ABB" w:rsidRPr="00BC38D6">
        <w:rPr>
          <w:rStyle w:val="nero"/>
          <w:shd w:val="clear" w:color="auto" w:fill="FFFFFF"/>
        </w:rPr>
        <w:t xml:space="preserve">la poesia riesce a cantare l’inesprimibile e a dar voce a chi voce non ha più.  </w:t>
      </w:r>
      <w:r w:rsidR="00920ABB" w:rsidRPr="00BC38D6">
        <w:t>Giorni dopo la </w:t>
      </w:r>
      <w:hyperlink r:id="rId8" w:history="1">
        <w:r w:rsidR="00920ABB" w:rsidRPr="00BC38D6">
          <w:rPr>
            <w:rStyle w:val="Collegamentoipertestuale"/>
            <w:b/>
            <w:bCs/>
            <w:color w:val="auto"/>
          </w:rPr>
          <w:t>strage di Capaci</w:t>
        </w:r>
      </w:hyperlink>
      <w:r w:rsidR="00920ABB" w:rsidRPr="00BC38D6">
        <w:t xml:space="preserve">, avvenuta il 23 maggio 1992, </w:t>
      </w:r>
      <w:r w:rsidR="00920ABB" w:rsidRPr="00BC38D6">
        <w:rPr>
          <w:rStyle w:val="Enfasigrassetto"/>
        </w:rPr>
        <w:t>Alda Merini</w:t>
      </w:r>
      <w:r w:rsidR="00920ABB" w:rsidRPr="00BC38D6">
        <w:t>, decise di unire la propria voce al coro sgomento dei palermitani, scrivendo una </w:t>
      </w:r>
      <w:r w:rsidR="00920ABB" w:rsidRPr="00BC38D6">
        <w:rPr>
          <w:rStyle w:val="Enfasigrassetto"/>
        </w:rPr>
        <w:t>poesia al Giudice palermitano</w:t>
      </w:r>
      <w:r w:rsidR="00920ABB" w:rsidRPr="00BC38D6">
        <w:t xml:space="preserve">, poesia </w:t>
      </w:r>
      <w:r w:rsidR="00920ABB" w:rsidRPr="00BC38D6">
        <w:rPr>
          <w:shd w:val="clear" w:color="auto" w:fill="FFFFFF"/>
        </w:rPr>
        <w:t>che riporta nel titolo una tenerissima dedica: “</w:t>
      </w:r>
      <w:r w:rsidR="00920ABB" w:rsidRPr="00BC38D6">
        <w:rPr>
          <w:b/>
          <w:bCs/>
          <w:i/>
          <w:iCs/>
          <w:shd w:val="clear" w:color="auto" w:fill="FFFFFF"/>
        </w:rPr>
        <w:t>Per Giovanni Falcone</w:t>
      </w:r>
      <w:r w:rsidR="00920ABB" w:rsidRPr="00BC38D6">
        <w:rPr>
          <w:shd w:val="clear" w:color="auto" w:fill="FFFFFF"/>
        </w:rPr>
        <w:t>”,</w:t>
      </w:r>
      <w:r w:rsidR="00920ABB" w:rsidRPr="00BC38D6">
        <w:t xml:space="preserve"> come tributo al coraggio di chi aveva combattuto contro quel cavallo nero chiamato “mafia”, ma anche come atto di denuncia nei confronti di chi non ha mai preso le distanza della mafia e che ha sorretto il corpo morto di Falcone.</w:t>
      </w:r>
    </w:p>
    <w:p w:rsidR="00EA427B" w:rsidRDefault="00EA427B" w:rsidP="00711A3C">
      <w:pPr>
        <w:spacing w:line="276" w:lineRule="auto"/>
        <w:jc w:val="both"/>
        <w:rPr>
          <w:spacing w:val="-5"/>
        </w:rPr>
      </w:pPr>
      <w:bookmarkStart w:id="6" w:name="_Hlk162194249"/>
      <w:r w:rsidRPr="009F6AFB">
        <w:rPr>
          <w:color w:val="FF0000"/>
          <w:shd w:val="clear" w:color="auto" w:fill="FFFFFF"/>
        </w:rPr>
        <w:t> </w:t>
      </w:r>
      <w:r w:rsidRPr="009F6AFB">
        <w:rPr>
          <w:rStyle w:val="Enfasigrassetto"/>
          <w:color w:val="FF0000"/>
          <w:shd w:val="clear" w:color="auto" w:fill="FFFFFF"/>
        </w:rPr>
        <w:t>25 marzo:</w:t>
      </w:r>
      <w:r w:rsidRPr="009F6AFB">
        <w:rPr>
          <w:color w:val="FF0000"/>
          <w:shd w:val="clear" w:color="auto" w:fill="FFFFFF"/>
        </w:rPr>
        <w:t> </w:t>
      </w:r>
      <w:r w:rsidRPr="009F6AFB">
        <w:rPr>
          <w:rStyle w:val="Enfasigrassetto"/>
          <w:color w:val="FF0000"/>
          <w:shd w:val="clear" w:color="auto" w:fill="FFFFFF"/>
        </w:rPr>
        <w:t>Giornata nazionale dedicata a Dante Alighieri</w:t>
      </w:r>
      <w:r w:rsidRPr="00EE163F">
        <w:rPr>
          <w:shd w:val="clear" w:color="auto" w:fill="FFFFFF"/>
        </w:rPr>
        <w:t xml:space="preserve">, istituita nel 2020 dal Consiglio dei Ministri </w:t>
      </w:r>
      <w:r w:rsidRPr="00EE163F">
        <w:rPr>
          <w:color w:val="1A1A1A"/>
          <w:shd w:val="clear" w:color="auto" w:fill="FFFFFF"/>
        </w:rPr>
        <w:t>e dal Ministero della Cultura per celebrare il Sommo Poeta. </w:t>
      </w:r>
      <w:r w:rsidRPr="00EE163F">
        <w:rPr>
          <w:spacing w:val="-5"/>
        </w:rPr>
        <w:t xml:space="preserve">La scelta del giorno non è casuale, perchè secondo gli studiosi, proprio in questo giorno, il Sommo Poeta che tanto ha dato alla lingua, alla letteratura e alla cultura italiane, comincia il suo </w:t>
      </w:r>
      <w:r>
        <w:rPr>
          <w:spacing w:val="-5"/>
        </w:rPr>
        <w:t>V</w:t>
      </w:r>
      <w:r w:rsidRPr="00EE163F">
        <w:rPr>
          <w:spacing w:val="-5"/>
        </w:rPr>
        <w:t xml:space="preserve">iaggio. Seguiamo volentieri i passi di Dante: il suo è un prenderci per mano davanti allo specchio della nostra vita, per esprimere e cantare tutte le possibili condizioni riconducibili alla storia eterna dell’uomo, </w:t>
      </w:r>
      <w:r>
        <w:rPr>
          <w:spacing w:val="-5"/>
        </w:rPr>
        <w:t xml:space="preserve">come </w:t>
      </w:r>
      <w:r w:rsidRPr="00EE163F">
        <w:rPr>
          <w:spacing w:val="-5"/>
        </w:rPr>
        <w:t xml:space="preserve">il male, la colpa, la condanna, il pentimento e la </w:t>
      </w:r>
      <w:bookmarkEnd w:id="6"/>
      <w:r w:rsidRPr="00EE163F">
        <w:rPr>
          <w:spacing w:val="-5"/>
        </w:rPr>
        <w:t>purificazione, la ricompensa e la salvezza, i desti</w:t>
      </w:r>
      <w:r w:rsidR="002816EA">
        <w:rPr>
          <w:spacing w:val="-5"/>
        </w:rPr>
        <w:t>ni umani di ieri, oggi, domani.</w:t>
      </w:r>
      <w:r w:rsidR="00A922B8">
        <w:rPr>
          <w:spacing w:val="-5"/>
        </w:rPr>
        <w:t xml:space="preserve"> </w:t>
      </w:r>
      <w:r w:rsidR="00711A3C">
        <w:rPr>
          <w:spacing w:val="-5"/>
        </w:rPr>
        <w:t>G</w:t>
      </w:r>
      <w:r w:rsidRPr="00D72366">
        <w:rPr>
          <w:spacing w:val="-5"/>
          <w:shd w:val="clear" w:color="auto" w:fill="FFFFFF"/>
        </w:rPr>
        <w:t xml:space="preserve">li studenti </w:t>
      </w:r>
      <w:r>
        <w:rPr>
          <w:spacing w:val="-5"/>
          <w:shd w:val="clear" w:color="auto" w:fill="FFFFFF"/>
        </w:rPr>
        <w:t xml:space="preserve">e le studentesse </w:t>
      </w:r>
      <w:r w:rsidRPr="00D72366">
        <w:rPr>
          <w:spacing w:val="-5"/>
          <w:shd w:val="clear" w:color="auto" w:fill="FFFFFF"/>
        </w:rPr>
        <w:t>della classe 5^B</w:t>
      </w:r>
      <w:r>
        <w:rPr>
          <w:spacing w:val="-5"/>
          <w:shd w:val="clear" w:color="auto" w:fill="FFFFFF"/>
        </w:rPr>
        <w:t xml:space="preserve"> LC</w:t>
      </w:r>
      <w:r w:rsidRPr="00D72366">
        <w:rPr>
          <w:spacing w:val="-5"/>
          <w:shd w:val="clear" w:color="auto" w:fill="FFFFFF"/>
        </w:rPr>
        <w:t xml:space="preserve">, </w:t>
      </w:r>
      <w:r w:rsidR="00711A3C">
        <w:rPr>
          <w:spacing w:val="-5"/>
          <w:shd w:val="clear" w:color="auto" w:fill="FFFFFF"/>
        </w:rPr>
        <w:t xml:space="preserve">affrontando </w:t>
      </w:r>
      <w:r w:rsidR="00A922B8">
        <w:rPr>
          <w:spacing w:val="-5"/>
          <w:shd w:val="clear" w:color="auto" w:fill="FFFFFF"/>
        </w:rPr>
        <w:t>lo</w:t>
      </w:r>
      <w:r>
        <w:rPr>
          <w:spacing w:val="-5"/>
          <w:shd w:val="clear" w:color="auto" w:fill="FFFFFF"/>
        </w:rPr>
        <w:t xml:space="preserve"> studio </w:t>
      </w:r>
      <w:r w:rsidRPr="00D72366">
        <w:rPr>
          <w:spacing w:val="-5"/>
          <w:shd w:val="clear" w:color="auto" w:fill="FFFFFF"/>
        </w:rPr>
        <w:t xml:space="preserve">della Cantica del Paradiso, </w:t>
      </w:r>
      <w:r w:rsidR="00711A3C">
        <w:rPr>
          <w:spacing w:val="-5"/>
          <w:shd w:val="clear" w:color="auto" w:fill="FFFFFF"/>
        </w:rPr>
        <w:t>si sono</w:t>
      </w:r>
      <w:r w:rsidR="00A922B8">
        <w:rPr>
          <w:spacing w:val="-5"/>
          <w:shd w:val="clear" w:color="auto" w:fill="FFFFFF"/>
        </w:rPr>
        <w:t xml:space="preserve"> imbattuti </w:t>
      </w:r>
      <w:r>
        <w:rPr>
          <w:spacing w:val="-5"/>
          <w:shd w:val="clear" w:color="auto" w:fill="FFFFFF"/>
        </w:rPr>
        <w:t xml:space="preserve">ancora una volta, </w:t>
      </w:r>
      <w:r w:rsidR="00A922B8">
        <w:rPr>
          <w:spacing w:val="-5"/>
          <w:shd w:val="clear" w:color="auto" w:fill="FFFFFF"/>
        </w:rPr>
        <w:t xml:space="preserve">nel </w:t>
      </w:r>
      <w:r>
        <w:rPr>
          <w:spacing w:val="-5"/>
          <w:shd w:val="clear" w:color="auto" w:fill="FFFFFF"/>
        </w:rPr>
        <w:t xml:space="preserve">famoso </w:t>
      </w:r>
      <w:r w:rsidRPr="00D72366">
        <w:rPr>
          <w:spacing w:val="-5"/>
          <w:shd w:val="clear" w:color="auto" w:fill="FFFFFF"/>
        </w:rPr>
        <w:t>plurilinguismo dantesco</w:t>
      </w:r>
      <w:r>
        <w:rPr>
          <w:spacing w:val="-5"/>
          <w:shd w:val="clear" w:color="auto" w:fill="FFFFFF"/>
        </w:rPr>
        <w:t xml:space="preserve">, fatto di </w:t>
      </w:r>
      <w:r w:rsidRPr="00D72366">
        <w:rPr>
          <w:bdr w:val="none" w:sz="0" w:space="0" w:color="auto" w:frame="1"/>
        </w:rPr>
        <w:t>latinismi, immagini poetiche, figure retoriche continue, linguaggi speciali, brachilogie</w:t>
      </w:r>
      <w:r>
        <w:rPr>
          <w:bdr w:val="none" w:sz="0" w:space="0" w:color="auto" w:frame="1"/>
        </w:rPr>
        <w:t xml:space="preserve"> e soprattutto</w:t>
      </w:r>
      <w:r w:rsidR="00711A3C">
        <w:rPr>
          <w:bdr w:val="none" w:sz="0" w:space="0" w:color="auto" w:frame="1"/>
        </w:rPr>
        <w:t xml:space="preserve"> </w:t>
      </w:r>
      <w:r w:rsidRPr="00D72366">
        <w:rPr>
          <w:spacing w:val="-5"/>
          <w:shd w:val="clear" w:color="auto" w:fill="FFFFFF"/>
        </w:rPr>
        <w:t>neologismi</w:t>
      </w:r>
      <w:r>
        <w:rPr>
          <w:spacing w:val="-5"/>
          <w:shd w:val="clear" w:color="auto" w:fill="FFFFFF"/>
        </w:rPr>
        <w:t>, alcuni dei quali, veramente particolari per la loro sonorità e bellezza stilistica e</w:t>
      </w:r>
      <w:r w:rsidR="00711A3C">
        <w:rPr>
          <w:spacing w:val="-5"/>
          <w:shd w:val="clear" w:color="auto" w:fill="FFFFFF"/>
        </w:rPr>
        <w:t xml:space="preserve"> </w:t>
      </w:r>
      <w:r>
        <w:rPr>
          <w:bdr w:val="none" w:sz="0" w:space="0" w:color="auto" w:frame="1"/>
        </w:rPr>
        <w:t>utilizzati</w:t>
      </w:r>
      <w:r w:rsidR="00711A3C">
        <w:rPr>
          <w:bdr w:val="none" w:sz="0" w:space="0" w:color="auto" w:frame="1"/>
        </w:rPr>
        <w:t xml:space="preserve"> </w:t>
      </w:r>
      <w:r>
        <w:rPr>
          <w:bdr w:val="none" w:sz="0" w:space="0" w:color="auto" w:frame="1"/>
        </w:rPr>
        <w:t xml:space="preserve">appunto </w:t>
      </w:r>
      <w:r w:rsidRPr="00D72366">
        <w:rPr>
          <w:bdr w:val="none" w:sz="0" w:space="0" w:color="auto" w:frame="1"/>
        </w:rPr>
        <w:t>da Dante</w:t>
      </w:r>
      <w:r>
        <w:rPr>
          <w:bdr w:val="none" w:sz="0" w:space="0" w:color="auto" w:frame="1"/>
        </w:rPr>
        <w:t>,</w:t>
      </w:r>
      <w:r w:rsidRPr="00D72366">
        <w:rPr>
          <w:bdr w:val="none" w:sz="0" w:space="0" w:color="auto" w:frame="1"/>
        </w:rPr>
        <w:t xml:space="preserve"> per provare a raccontare </w:t>
      </w:r>
      <w:r>
        <w:rPr>
          <w:bdr w:val="none" w:sz="0" w:space="0" w:color="auto" w:frame="1"/>
        </w:rPr>
        <w:t>un’</w:t>
      </w:r>
      <w:r w:rsidRPr="00D72366">
        <w:rPr>
          <w:bdr w:val="none" w:sz="0" w:space="0" w:color="auto" w:frame="1"/>
        </w:rPr>
        <w:t>esperienza</w:t>
      </w:r>
      <w:r>
        <w:rPr>
          <w:bdr w:val="none" w:sz="0" w:space="0" w:color="auto" w:frame="1"/>
        </w:rPr>
        <w:t xml:space="preserve"> unica, al di là dei limiti umani.</w:t>
      </w:r>
    </w:p>
    <w:p w:rsidR="00F225DB" w:rsidRDefault="00F225DB" w:rsidP="00F225DB">
      <w:pPr>
        <w:spacing w:line="276" w:lineRule="auto"/>
        <w:jc w:val="both"/>
        <w:rPr>
          <w:rFonts w:cstheme="minorHAnsi"/>
          <w:iCs/>
          <w:shd w:val="clear" w:color="auto" w:fill="FFFFFF"/>
        </w:rPr>
      </w:pPr>
    </w:p>
    <w:p w:rsidR="00F225DB" w:rsidRPr="00721B2D" w:rsidRDefault="00F225DB" w:rsidP="00F225DB">
      <w:pPr>
        <w:shd w:val="clear" w:color="auto" w:fill="FFFFFF"/>
        <w:spacing w:line="276" w:lineRule="auto"/>
        <w:jc w:val="both"/>
        <w:rPr>
          <w:rFonts w:cstheme="minorHAnsi"/>
          <w:iCs/>
          <w:shd w:val="clear" w:color="auto" w:fill="FFFFFF"/>
        </w:rPr>
      </w:pPr>
      <w:r w:rsidRPr="00721B2D">
        <w:rPr>
          <w:shd w:val="clear" w:color="auto" w:fill="FFFFFF"/>
        </w:rPr>
        <w:t xml:space="preserve">La </w:t>
      </w:r>
      <w:r w:rsidRPr="009F6AFB">
        <w:rPr>
          <w:b/>
          <w:bCs/>
          <w:color w:val="FF0000"/>
          <w:shd w:val="clear" w:color="auto" w:fill="FFFFFF"/>
        </w:rPr>
        <w:t xml:space="preserve">Giornata mondiale </w:t>
      </w:r>
      <w:r w:rsidRPr="009F6AFB">
        <w:rPr>
          <w:rFonts w:eastAsiaTheme="minorHAnsi"/>
          <w:b/>
          <w:color w:val="FF0000"/>
          <w:shd w:val="clear" w:color="auto" w:fill="FFFFFF"/>
        </w:rPr>
        <w:t>del libro e del diritto d’autore</w:t>
      </w:r>
      <w:r w:rsidRPr="009F6AFB">
        <w:rPr>
          <w:b/>
          <w:bCs/>
          <w:color w:val="FF0000"/>
          <w:shd w:val="clear" w:color="auto" w:fill="FFFFFF"/>
        </w:rPr>
        <w:t xml:space="preserve"> del 23 aprile</w:t>
      </w:r>
      <w:r w:rsidRPr="009F6AFB">
        <w:rPr>
          <w:color w:val="FF0000"/>
          <w:shd w:val="clear" w:color="auto" w:fill="FFFFFF"/>
        </w:rPr>
        <w:t xml:space="preserve"> </w:t>
      </w:r>
      <w:r w:rsidRPr="00721B2D">
        <w:rPr>
          <w:shd w:val="clear" w:color="auto" w:fill="FFFFFF"/>
        </w:rPr>
        <w:t>è stata poi un’occasione importante per sottolineare ancora una volta, l’importanza del libro nella vita di tutti noi</w:t>
      </w:r>
      <w:r>
        <w:rPr>
          <w:shd w:val="clear" w:color="auto" w:fill="FFFFFF"/>
        </w:rPr>
        <w:t>,</w:t>
      </w:r>
      <w:r w:rsidRPr="00721B2D">
        <w:rPr>
          <w:shd w:val="clear" w:color="auto" w:fill="FFFFFF"/>
        </w:rPr>
        <w:t xml:space="preserve"> un </w:t>
      </w:r>
      <w:r w:rsidRPr="00721B2D">
        <w:rPr>
          <w:rStyle w:val="Enfasigrassetto"/>
          <w:shd w:val="clear" w:color="auto" w:fill="FFFFFF"/>
        </w:rPr>
        <w:t>obiettivo concreto per la crescita economica e lo sviluppo della democrazia, ma anche per sottolineare</w:t>
      </w:r>
      <w:r w:rsidR="00005E2F">
        <w:rPr>
          <w:rStyle w:val="Enfasigrassetto"/>
          <w:shd w:val="clear" w:color="auto" w:fill="FFFFFF"/>
        </w:rPr>
        <w:t xml:space="preserve"> </w:t>
      </w:r>
      <w:r w:rsidRPr="00721B2D">
        <w:t xml:space="preserve">il contributo fondamentale che gli autori forniscono al progresso sociale e culturale di tutta l’umanità. </w:t>
      </w:r>
    </w:p>
    <w:p w:rsidR="00F225DB" w:rsidRPr="00721B2D" w:rsidRDefault="00F225DB" w:rsidP="00F225DB">
      <w:pPr>
        <w:shd w:val="clear" w:color="auto" w:fill="FFFFFF"/>
        <w:spacing w:line="276" w:lineRule="auto"/>
        <w:jc w:val="both"/>
      </w:pPr>
      <w:r w:rsidRPr="00721B2D">
        <w:t>La Giornata mondiale del libro ha poi inaugurato, ufficialmente, la dodicesima edizione del </w:t>
      </w:r>
      <w:r w:rsidRPr="009F6AFB">
        <w:rPr>
          <w:rStyle w:val="Enfasicorsivo"/>
          <w:b/>
          <w:bCs/>
          <w:color w:val="FF0000"/>
        </w:rPr>
        <w:t>Maggio dei libri</w:t>
      </w:r>
      <w:r w:rsidRPr="009F6AFB">
        <w:rPr>
          <w:b/>
          <w:bCs/>
          <w:color w:val="FF0000"/>
        </w:rPr>
        <w:t> 2023</w:t>
      </w:r>
      <w:r w:rsidRPr="00DE3C57">
        <w:rPr>
          <w:b/>
          <w:bCs/>
          <w:color w:val="0066CC"/>
        </w:rPr>
        <w:t xml:space="preserve"> </w:t>
      </w:r>
      <w:r w:rsidRPr="00721B2D">
        <w:t>che ha ripreso il tema: Se leggi sei</w:t>
      </w:r>
      <w:r w:rsidR="00A922B8">
        <w:t xml:space="preserve"> libero</w:t>
      </w:r>
      <w:r w:rsidRPr="00721B2D">
        <w:t xml:space="preserve">! </w:t>
      </w:r>
    </w:p>
    <w:p w:rsidR="00F225DB" w:rsidRPr="00C711CD" w:rsidRDefault="00F225DB" w:rsidP="00F225DB">
      <w:pPr>
        <w:shd w:val="clear" w:color="auto" w:fill="FFFFFF"/>
        <w:spacing w:line="276" w:lineRule="auto"/>
        <w:jc w:val="both"/>
        <w:rPr>
          <w:b/>
          <w:bCs/>
          <w:shd w:val="clear" w:color="auto" w:fill="FFFFFF"/>
        </w:rPr>
      </w:pPr>
      <w:r w:rsidRPr="001D2C2B">
        <w:t xml:space="preserve">Sono state realizzate </w:t>
      </w:r>
      <w:r w:rsidR="00A922B8">
        <w:t xml:space="preserve">diverse </w:t>
      </w:r>
      <w:r w:rsidRPr="001D2C2B">
        <w:rPr>
          <w:shd w:val="clear" w:color="auto" w:fill="FFFFFF"/>
        </w:rPr>
        <w:t>iniziative: reading, letture, incontri letterari, maratone di lettura, laboratori, letture ad alta voce. Tutte le iniziative realizzate sono state poi inserite</w:t>
      </w:r>
      <w:r w:rsidR="00005E2F">
        <w:rPr>
          <w:shd w:val="clear" w:color="auto" w:fill="FFFFFF"/>
        </w:rPr>
        <w:t xml:space="preserve"> con successo</w:t>
      </w:r>
      <w:r w:rsidRPr="001D2C2B">
        <w:rPr>
          <w:shd w:val="clear" w:color="auto" w:fill="FFFFFF"/>
        </w:rPr>
        <w:t xml:space="preserve"> nella banca dati de Il Maggio dei Libri, a conferma dell’interesse e dell’amore per la lettura da sempre perseguito dalla Nostra Scuola.</w:t>
      </w:r>
      <w:r>
        <w:rPr>
          <w:shd w:val="clear" w:color="auto" w:fill="FFFFFF"/>
        </w:rPr>
        <w:t xml:space="preserve"> Quest’anno, un aspetto particolarmente importante del Maggio dei Libri, è stato l’</w:t>
      </w:r>
      <w:r w:rsidRPr="009F6AFB">
        <w:rPr>
          <w:sz w:val="20"/>
          <w:shd w:val="clear" w:color="auto" w:fill="FFFFFF"/>
        </w:rPr>
        <w:t>INCONTRO CON GLI AUTORI</w:t>
      </w:r>
      <w:r>
        <w:rPr>
          <w:shd w:val="clear" w:color="auto" w:fill="FFFFFF"/>
        </w:rPr>
        <w:t xml:space="preserve">. </w:t>
      </w:r>
      <w:r w:rsidRPr="00033754">
        <w:rPr>
          <w:bCs/>
          <w:shd w:val="clear" w:color="auto" w:fill="FFFFFF"/>
        </w:rPr>
        <w:t>Di seguito gli appuntamenti:</w:t>
      </w:r>
    </w:p>
    <w:p w:rsidR="00A922B8" w:rsidRPr="00A922B8" w:rsidRDefault="00A922B8" w:rsidP="00A922B8">
      <w:pPr>
        <w:pStyle w:val="Paragrafoelenco"/>
        <w:numPr>
          <w:ilvl w:val="0"/>
          <w:numId w:val="4"/>
        </w:numPr>
        <w:suppressAutoHyphens/>
        <w:spacing w:after="160" w:line="254" w:lineRule="auto"/>
        <w:jc w:val="both"/>
        <w:rPr>
          <w:b/>
          <w:bCs/>
          <w:i/>
          <w:iCs/>
          <w:shd w:val="clear" w:color="auto" w:fill="FFFFFF"/>
        </w:rPr>
      </w:pPr>
      <w:r w:rsidRPr="00A922B8">
        <w:rPr>
          <w:b/>
          <w:bCs/>
          <w:shd w:val="clear" w:color="auto" w:fill="FFFFFF"/>
        </w:rPr>
        <w:t>20 Maggio alle ore 10.00: E.</w:t>
      </w:r>
      <w:r>
        <w:rPr>
          <w:b/>
          <w:bCs/>
          <w:shd w:val="clear" w:color="auto" w:fill="FFFFFF"/>
        </w:rPr>
        <w:t xml:space="preserve"> S</w:t>
      </w:r>
      <w:r w:rsidRPr="00A922B8">
        <w:rPr>
          <w:b/>
          <w:bCs/>
          <w:shd w:val="clear" w:color="auto" w:fill="FFFFFF"/>
        </w:rPr>
        <w:t>imonetti “</w:t>
      </w:r>
      <w:r w:rsidRPr="00A922B8">
        <w:rPr>
          <w:b/>
          <w:bCs/>
          <w:i/>
          <w:iCs/>
          <w:shd w:val="clear" w:color="auto" w:fill="FFFFFF"/>
        </w:rPr>
        <w:t xml:space="preserve">Le donne della Dichiarazione universale dei diritti umani”. </w:t>
      </w:r>
    </w:p>
    <w:p w:rsidR="00A922B8" w:rsidRPr="00A922B8" w:rsidRDefault="00A922B8" w:rsidP="00A922B8">
      <w:pPr>
        <w:pStyle w:val="Paragrafoelenco"/>
        <w:suppressAutoHyphens/>
        <w:spacing w:after="160" w:line="254" w:lineRule="auto"/>
        <w:jc w:val="both"/>
        <w:rPr>
          <w:b/>
          <w:bCs/>
          <w:shd w:val="clear" w:color="auto" w:fill="FFFFFF"/>
        </w:rPr>
      </w:pPr>
      <w:r w:rsidRPr="00A922B8">
        <w:rPr>
          <w:b/>
          <w:bCs/>
          <w:shd w:val="clear" w:color="auto" w:fill="FFFFFF"/>
        </w:rPr>
        <w:t xml:space="preserve">Classi partecipanti: </w:t>
      </w:r>
      <w:r>
        <w:rPr>
          <w:b/>
          <w:bCs/>
          <w:shd w:val="clear" w:color="auto" w:fill="FFFFFF"/>
        </w:rPr>
        <w:t>4</w:t>
      </w:r>
      <w:r w:rsidRPr="00A922B8">
        <w:rPr>
          <w:b/>
          <w:bCs/>
          <w:shd w:val="clear" w:color="auto" w:fill="FFFFFF"/>
        </w:rPr>
        <w:t>^A</w:t>
      </w:r>
      <w:r>
        <w:rPr>
          <w:b/>
          <w:bCs/>
          <w:shd w:val="clear" w:color="auto" w:fill="FFFFFF"/>
        </w:rPr>
        <w:t>B</w:t>
      </w:r>
      <w:r w:rsidRPr="00A922B8">
        <w:rPr>
          <w:b/>
          <w:bCs/>
          <w:shd w:val="clear" w:color="auto" w:fill="FFFFFF"/>
        </w:rPr>
        <w:t xml:space="preserve">- </w:t>
      </w:r>
      <w:r>
        <w:rPr>
          <w:b/>
          <w:bCs/>
          <w:shd w:val="clear" w:color="auto" w:fill="FFFFFF"/>
        </w:rPr>
        <w:t>4</w:t>
      </w:r>
      <w:r w:rsidRPr="00A922B8">
        <w:rPr>
          <w:b/>
          <w:bCs/>
        </w:rPr>
        <w:t>DF</w:t>
      </w:r>
      <w:r>
        <w:rPr>
          <w:b/>
          <w:bCs/>
        </w:rPr>
        <w:t>-3G</w:t>
      </w:r>
      <w:r w:rsidRPr="00A922B8">
        <w:rPr>
          <w:b/>
          <w:bCs/>
          <w:shd w:val="clear" w:color="auto" w:fill="FFFFFF"/>
        </w:rPr>
        <w:t xml:space="preserve"> (LA)</w:t>
      </w:r>
    </w:p>
    <w:p w:rsidR="00F225DB" w:rsidRPr="00C711CD" w:rsidRDefault="00A922B8" w:rsidP="00F225DB">
      <w:pPr>
        <w:pStyle w:val="Paragrafoelenco"/>
        <w:numPr>
          <w:ilvl w:val="0"/>
          <w:numId w:val="4"/>
        </w:numPr>
        <w:suppressAutoHyphens/>
        <w:spacing w:after="160" w:line="254" w:lineRule="auto"/>
        <w:jc w:val="both"/>
      </w:pPr>
      <w:r>
        <w:rPr>
          <w:b/>
          <w:bCs/>
          <w:shd w:val="clear" w:color="auto" w:fill="FFFFFF"/>
        </w:rPr>
        <w:t xml:space="preserve">28 </w:t>
      </w:r>
      <w:r w:rsidR="00F225DB" w:rsidRPr="00C711CD">
        <w:rPr>
          <w:b/>
          <w:bCs/>
          <w:shd w:val="clear" w:color="auto" w:fill="FFFFFF"/>
        </w:rPr>
        <w:t>Maggio alle ore 1</w:t>
      </w:r>
      <w:r>
        <w:rPr>
          <w:b/>
          <w:bCs/>
          <w:shd w:val="clear" w:color="auto" w:fill="FFFFFF"/>
        </w:rPr>
        <w:t>1</w:t>
      </w:r>
      <w:r w:rsidR="00F225DB" w:rsidRPr="00C711CD">
        <w:rPr>
          <w:b/>
          <w:bCs/>
          <w:shd w:val="clear" w:color="auto" w:fill="FFFFFF"/>
        </w:rPr>
        <w:t xml:space="preserve">.00: </w:t>
      </w:r>
      <w:r w:rsidR="00F225DB" w:rsidRPr="00A922B8">
        <w:rPr>
          <w:b/>
          <w:bCs/>
          <w:shd w:val="clear" w:color="auto" w:fill="FFFFFF"/>
        </w:rPr>
        <w:t xml:space="preserve">Sara </w:t>
      </w:r>
      <w:proofErr w:type="spellStart"/>
      <w:r w:rsidR="00F225DB" w:rsidRPr="00A922B8">
        <w:rPr>
          <w:b/>
          <w:bCs/>
          <w:shd w:val="clear" w:color="auto" w:fill="FFFFFF"/>
        </w:rPr>
        <w:t>Ciafardoni</w:t>
      </w:r>
      <w:proofErr w:type="spellEnd"/>
      <w:r w:rsidR="00005E2F">
        <w:rPr>
          <w:b/>
          <w:bCs/>
          <w:shd w:val="clear" w:color="auto" w:fill="FFFFFF"/>
        </w:rPr>
        <w:t xml:space="preserve"> </w:t>
      </w:r>
      <w:r w:rsidR="00F225DB" w:rsidRPr="00C711CD">
        <w:rPr>
          <w:b/>
          <w:bCs/>
          <w:shd w:val="clear" w:color="auto" w:fill="FFFFFF"/>
        </w:rPr>
        <w:t>“</w:t>
      </w:r>
      <w:r w:rsidRPr="00A922B8">
        <w:rPr>
          <w:b/>
          <w:bCs/>
          <w:i/>
          <w:iCs/>
          <w:shd w:val="clear" w:color="auto" w:fill="FFFFFF"/>
        </w:rPr>
        <w:t xml:space="preserve">Sono ancora </w:t>
      </w:r>
      <w:proofErr w:type="spellStart"/>
      <w:r w:rsidRPr="00A922B8">
        <w:rPr>
          <w:b/>
          <w:bCs/>
          <w:i/>
          <w:iCs/>
          <w:shd w:val="clear" w:color="auto" w:fill="FFFFFF"/>
        </w:rPr>
        <w:t>qui</w:t>
      </w:r>
      <w:r>
        <w:rPr>
          <w:b/>
          <w:bCs/>
          <w:shd w:val="clear" w:color="auto" w:fill="FFFFFF"/>
        </w:rPr>
        <w:t>…</w:t>
      </w:r>
      <w:proofErr w:type="spellEnd"/>
      <w:r w:rsidR="00F225DB" w:rsidRPr="00C711CD">
        <w:rPr>
          <w:b/>
          <w:bCs/>
          <w:shd w:val="clear" w:color="auto" w:fill="FFFFFF"/>
        </w:rPr>
        <w:t xml:space="preserve">” </w:t>
      </w:r>
    </w:p>
    <w:p w:rsidR="00A922B8" w:rsidRDefault="00F225DB" w:rsidP="00A922B8">
      <w:pPr>
        <w:pStyle w:val="Paragrafoelenco"/>
        <w:jc w:val="both"/>
        <w:rPr>
          <w:shd w:val="clear" w:color="auto" w:fill="FFFFFF"/>
        </w:rPr>
      </w:pPr>
      <w:r w:rsidRPr="00C711CD">
        <w:rPr>
          <w:b/>
          <w:bCs/>
          <w:shd w:val="clear" w:color="auto" w:fill="FFFFFF"/>
        </w:rPr>
        <w:t>Classi partecipanti: 1^A</w:t>
      </w:r>
      <w:r w:rsidR="00A922B8">
        <w:rPr>
          <w:b/>
          <w:bCs/>
          <w:shd w:val="clear" w:color="auto" w:fill="FFFFFF"/>
        </w:rPr>
        <w:t xml:space="preserve">B- </w:t>
      </w:r>
      <w:r w:rsidRPr="00C711CD">
        <w:rPr>
          <w:b/>
          <w:bCs/>
          <w:shd w:val="clear" w:color="auto" w:fill="FFFFFF"/>
        </w:rPr>
        <w:t xml:space="preserve">1^Cs (LC) </w:t>
      </w:r>
      <w:r w:rsidRPr="00C711CD">
        <w:rPr>
          <w:shd w:val="clear" w:color="auto" w:fill="FFFFFF"/>
        </w:rPr>
        <w:t xml:space="preserve">e  </w:t>
      </w:r>
      <w:r w:rsidRPr="00C711CD">
        <w:rPr>
          <w:b/>
          <w:bCs/>
          <w:shd w:val="clear" w:color="auto" w:fill="FFFFFF"/>
        </w:rPr>
        <w:t>1^A-1^B (LA)</w:t>
      </w:r>
      <w:r w:rsidRPr="00C711CD">
        <w:rPr>
          <w:shd w:val="clear" w:color="auto" w:fill="FFFFFF"/>
        </w:rPr>
        <w:t xml:space="preserve">. </w:t>
      </w:r>
    </w:p>
    <w:p w:rsidR="00A922B8" w:rsidRDefault="00A922B8" w:rsidP="00A922B8">
      <w:pPr>
        <w:pStyle w:val="Paragrafoelenco"/>
        <w:jc w:val="both"/>
        <w:rPr>
          <w:b/>
          <w:bCs/>
          <w:shd w:val="clear" w:color="auto" w:fill="FFFFFF"/>
        </w:rPr>
      </w:pPr>
    </w:p>
    <w:p w:rsidR="00F225DB" w:rsidRPr="007E4300" w:rsidRDefault="00D201A0" w:rsidP="00F225DB">
      <w:pPr>
        <w:spacing w:line="276" w:lineRule="auto"/>
        <w:jc w:val="both"/>
        <w:rPr>
          <w:bCs/>
          <w:shd w:val="clear" w:color="auto" w:fill="FFFFFF"/>
        </w:rPr>
      </w:pPr>
      <w:r w:rsidRPr="007802BB">
        <w:rPr>
          <w:bCs/>
          <w:shd w:val="clear" w:color="auto" w:fill="FFFFFF"/>
        </w:rPr>
        <w:t xml:space="preserve">Le attività di </w:t>
      </w:r>
      <w:proofErr w:type="spellStart"/>
      <w:r w:rsidRPr="007802BB">
        <w:rPr>
          <w:bCs/>
          <w:shd w:val="clear" w:color="auto" w:fill="FFFFFF"/>
        </w:rPr>
        <w:t>Biblioleggendo</w:t>
      </w:r>
      <w:proofErr w:type="spellEnd"/>
      <w:r w:rsidRPr="007802BB">
        <w:rPr>
          <w:bCs/>
          <w:shd w:val="clear" w:color="auto" w:fill="FFFFFF"/>
        </w:rPr>
        <w:t xml:space="preserve"> sono </w:t>
      </w:r>
      <w:r w:rsidR="00695C11" w:rsidRPr="007802BB">
        <w:rPr>
          <w:bCs/>
          <w:shd w:val="clear" w:color="auto" w:fill="FFFFFF"/>
        </w:rPr>
        <w:t xml:space="preserve">state </w:t>
      </w:r>
      <w:r w:rsidR="00563B99" w:rsidRPr="007802BB">
        <w:rPr>
          <w:bCs/>
          <w:shd w:val="clear" w:color="auto" w:fill="FFFFFF"/>
        </w:rPr>
        <w:t xml:space="preserve">sempre </w:t>
      </w:r>
      <w:r w:rsidRPr="007802BB">
        <w:rPr>
          <w:bCs/>
          <w:shd w:val="clear" w:color="auto" w:fill="FFFFFF"/>
        </w:rPr>
        <w:t>rivolte a tutto l’Istituto</w:t>
      </w:r>
      <w:r w:rsidR="007802BB" w:rsidRPr="007802BB">
        <w:rPr>
          <w:bCs/>
          <w:shd w:val="clear" w:color="auto" w:fill="FFFFFF"/>
        </w:rPr>
        <w:t xml:space="preserve"> e ne è riprova la pubblicazione delle stesse sul sito e sui social della Scuola. A</w:t>
      </w:r>
      <w:r w:rsidR="00521409" w:rsidRPr="007802BB">
        <w:rPr>
          <w:bCs/>
          <w:shd w:val="clear" w:color="auto" w:fill="FFFFFF"/>
        </w:rPr>
        <w:t xml:space="preserve"> volte,</w:t>
      </w:r>
      <w:r w:rsidR="00F225DB" w:rsidRPr="007E4300">
        <w:rPr>
          <w:bCs/>
          <w:shd w:val="clear" w:color="auto" w:fill="FFFFFF"/>
        </w:rPr>
        <w:t xml:space="preserve"> problemi di natura organizzativa ed eventi concomitanti, hanno reso a tratti faticoso, un impegno </w:t>
      </w:r>
      <w:r w:rsidR="00695C11">
        <w:rPr>
          <w:bCs/>
          <w:shd w:val="clear" w:color="auto" w:fill="FFFFFF"/>
        </w:rPr>
        <w:t>non semplice</w:t>
      </w:r>
      <w:r w:rsidR="00F225DB" w:rsidRPr="007E4300">
        <w:rPr>
          <w:bCs/>
          <w:shd w:val="clear" w:color="auto" w:fill="FFFFFF"/>
        </w:rPr>
        <w:t xml:space="preserve"> (</w:t>
      </w:r>
      <w:r w:rsidR="00F225DB">
        <w:rPr>
          <w:bCs/>
          <w:shd w:val="clear" w:color="auto" w:fill="FFFFFF"/>
        </w:rPr>
        <w:t xml:space="preserve">organizzazione degli </w:t>
      </w:r>
      <w:r w:rsidR="00695C11">
        <w:rPr>
          <w:bCs/>
          <w:shd w:val="clear" w:color="auto" w:fill="FFFFFF"/>
        </w:rPr>
        <w:t>incontri</w:t>
      </w:r>
      <w:r w:rsidR="00F225DB">
        <w:rPr>
          <w:bCs/>
          <w:shd w:val="clear" w:color="auto" w:fill="FFFFFF"/>
        </w:rPr>
        <w:t xml:space="preserve">, </w:t>
      </w:r>
      <w:r w:rsidR="007802BB">
        <w:rPr>
          <w:bCs/>
          <w:shd w:val="clear" w:color="auto" w:fill="FFFFFF"/>
        </w:rPr>
        <w:t xml:space="preserve">delle locandine, delle circolari, </w:t>
      </w:r>
      <w:r w:rsidR="00F225DB" w:rsidRPr="007E4300">
        <w:rPr>
          <w:bCs/>
          <w:shd w:val="clear" w:color="auto" w:fill="FFFFFF"/>
        </w:rPr>
        <w:t xml:space="preserve">contatti con gli autori, con gli </w:t>
      </w:r>
      <w:r w:rsidR="00F225DB" w:rsidRPr="007E4300">
        <w:rPr>
          <w:bCs/>
          <w:shd w:val="clear" w:color="auto" w:fill="FFFFFF"/>
        </w:rPr>
        <w:lastRenderedPageBreak/>
        <w:t xml:space="preserve">studenti, con i docenti, con </w:t>
      </w:r>
      <w:r w:rsidR="00695C11">
        <w:rPr>
          <w:bCs/>
          <w:shd w:val="clear" w:color="auto" w:fill="FFFFFF"/>
        </w:rPr>
        <w:t>i librai, con le case editrici</w:t>
      </w:r>
      <w:r w:rsidR="007802BB">
        <w:rPr>
          <w:bCs/>
          <w:shd w:val="clear" w:color="auto" w:fill="FFFFFF"/>
        </w:rPr>
        <w:t xml:space="preserve">, iscrizione sui siti del </w:t>
      </w:r>
      <w:proofErr w:type="spellStart"/>
      <w:r w:rsidR="007802BB">
        <w:rPr>
          <w:bCs/>
          <w:shd w:val="clear" w:color="auto" w:fill="FFFFFF"/>
        </w:rPr>
        <w:t>Cepell</w:t>
      </w:r>
      <w:proofErr w:type="spellEnd"/>
      <w:r w:rsidR="007802BB">
        <w:rPr>
          <w:bCs/>
          <w:shd w:val="clear" w:color="auto" w:fill="FFFFFF"/>
        </w:rPr>
        <w:t>, inserimento di tante attività sulle piattaforme nazionali), ma sempre appagante.</w:t>
      </w:r>
    </w:p>
    <w:p w:rsidR="00F225DB" w:rsidRDefault="00F225DB" w:rsidP="00F225DB">
      <w:pPr>
        <w:shd w:val="clear" w:color="auto" w:fill="FFFFFF"/>
        <w:spacing w:line="276" w:lineRule="auto"/>
        <w:jc w:val="both"/>
        <w:rPr>
          <w:rStyle w:val="auto-style4"/>
          <w:color w:val="000000"/>
        </w:rPr>
      </w:pPr>
      <w:r>
        <w:rPr>
          <w:shd w:val="clear" w:color="auto" w:fill="FFFFFF"/>
        </w:rPr>
        <w:t xml:space="preserve">Ringrazio </w:t>
      </w:r>
      <w:r w:rsidR="007802BB">
        <w:rPr>
          <w:shd w:val="clear" w:color="auto" w:fill="FFFFFF"/>
        </w:rPr>
        <w:t xml:space="preserve">quanti </w:t>
      </w:r>
      <w:r w:rsidR="00521409">
        <w:rPr>
          <w:shd w:val="clear" w:color="auto" w:fill="FFFFFF"/>
        </w:rPr>
        <w:t>hanno part</w:t>
      </w:r>
      <w:r w:rsidR="00695C11">
        <w:rPr>
          <w:shd w:val="clear" w:color="auto" w:fill="FFFFFF"/>
        </w:rPr>
        <w:t>ecipato alle diverse iniziative, con entusiasmo e voglia di fare</w:t>
      </w:r>
      <w:r w:rsidR="007802BB">
        <w:rPr>
          <w:shd w:val="clear" w:color="auto" w:fill="FFFFFF"/>
        </w:rPr>
        <w:t>, arricchendo ogni incontro con il proprio personalissimo contributo.</w:t>
      </w:r>
    </w:p>
    <w:p w:rsidR="00F225DB" w:rsidRPr="005F19B4" w:rsidRDefault="00F225DB" w:rsidP="00F225DB">
      <w:pPr>
        <w:spacing w:line="276" w:lineRule="auto"/>
        <w:jc w:val="both"/>
        <w:rPr>
          <w:bCs/>
          <w:caps/>
        </w:rPr>
      </w:pPr>
      <w:r w:rsidRPr="005F19B4">
        <w:rPr>
          <w:rStyle w:val="auto-style4"/>
        </w:rPr>
        <w:t>Nella</w:t>
      </w:r>
      <w:r w:rsidRPr="00BC38D6">
        <w:rPr>
          <w:rStyle w:val="auto-style4"/>
          <w:color w:val="FF0000"/>
        </w:rPr>
        <w:t xml:space="preserve"> </w:t>
      </w:r>
      <w:r w:rsidRPr="00726BB6">
        <w:rPr>
          <w:rStyle w:val="auto-style4"/>
        </w:rPr>
        <w:t>giornata del</w:t>
      </w:r>
      <w:r w:rsidR="00A922B8">
        <w:rPr>
          <w:rStyle w:val="auto-style4"/>
        </w:rPr>
        <w:t xml:space="preserve"> 19 Aprile</w:t>
      </w:r>
      <w:r w:rsidRPr="00726BB6">
        <w:rPr>
          <w:rStyle w:val="auto-style4"/>
        </w:rPr>
        <w:t>, l</w:t>
      </w:r>
      <w:r w:rsidR="00521409">
        <w:rPr>
          <w:rStyle w:val="auto-style4"/>
        </w:rPr>
        <w:t>a</w:t>
      </w:r>
      <w:r w:rsidRPr="00726BB6">
        <w:rPr>
          <w:rStyle w:val="auto-style4"/>
        </w:rPr>
        <w:t xml:space="preserve"> Class</w:t>
      </w:r>
      <w:r w:rsidR="00521409">
        <w:rPr>
          <w:rStyle w:val="auto-style4"/>
        </w:rPr>
        <w:t>e</w:t>
      </w:r>
      <w:r w:rsidRPr="00726BB6">
        <w:rPr>
          <w:rStyle w:val="auto-style4"/>
        </w:rPr>
        <w:t xml:space="preserve"> </w:t>
      </w:r>
      <w:r w:rsidR="00521409">
        <w:rPr>
          <w:rStyle w:val="auto-style4"/>
        </w:rPr>
        <w:t>2^B</w:t>
      </w:r>
      <w:r>
        <w:rPr>
          <w:rStyle w:val="auto-style4"/>
        </w:rPr>
        <w:t xml:space="preserve"> del Liceo Classico</w:t>
      </w:r>
      <w:r w:rsidRPr="00726BB6">
        <w:rPr>
          <w:rStyle w:val="auto-style4"/>
        </w:rPr>
        <w:t xml:space="preserve"> ha partecipato </w:t>
      </w:r>
      <w:r w:rsidR="005F19B4">
        <w:rPr>
          <w:rStyle w:val="auto-style4"/>
        </w:rPr>
        <w:t xml:space="preserve">con successo </w:t>
      </w:r>
      <w:r w:rsidRPr="00726BB6">
        <w:rPr>
          <w:rStyle w:val="auto-style4"/>
        </w:rPr>
        <w:t>all’evento</w:t>
      </w:r>
      <w:r w:rsidRPr="00726BB6">
        <w:rPr>
          <w:b/>
          <w:bCs/>
        </w:rPr>
        <w:t xml:space="preserve"> </w:t>
      </w:r>
      <w:r w:rsidR="005F19B4" w:rsidRPr="005F19B4">
        <w:rPr>
          <w:bCs/>
        </w:rPr>
        <w:t xml:space="preserve">sul tabagismo </w:t>
      </w:r>
      <w:r w:rsidR="005F19B4">
        <w:rPr>
          <w:b/>
          <w:bCs/>
        </w:rPr>
        <w:t xml:space="preserve">Fumo Zero, un respiro di salute, </w:t>
      </w:r>
      <w:r w:rsidR="005F19B4" w:rsidRPr="005F19B4">
        <w:rPr>
          <w:bCs/>
        </w:rPr>
        <w:t xml:space="preserve">organizzato dalla fondazione Veronesi </w:t>
      </w:r>
    </w:p>
    <w:bookmarkEnd w:id="3"/>
    <w:p w:rsidR="00F225DB" w:rsidRDefault="00F225DB" w:rsidP="00F225DB">
      <w:pPr>
        <w:shd w:val="clear" w:color="auto" w:fill="FFFFFF"/>
        <w:spacing w:line="276" w:lineRule="auto"/>
        <w:jc w:val="both"/>
        <w:rPr>
          <w:lang w:eastAsia="en-US"/>
        </w:rPr>
      </w:pPr>
      <w:r w:rsidRPr="008C7D89">
        <w:rPr>
          <w:lang w:eastAsia="en-US"/>
        </w:rPr>
        <w:t xml:space="preserve">Per quanto riguarda il </w:t>
      </w:r>
      <w:r w:rsidRPr="008C7D89">
        <w:rPr>
          <w:b/>
          <w:lang w:eastAsia="en-US"/>
        </w:rPr>
        <w:t xml:space="preserve">coordinamento delle attività complementari connesse alle iniziative educative </w:t>
      </w:r>
      <w:r w:rsidRPr="008C7D89">
        <w:rPr>
          <w:lang w:eastAsia="en-US"/>
        </w:rPr>
        <w:t xml:space="preserve">ho collaborato conla prof.ssa Vasciaveo A. per le attività di </w:t>
      </w:r>
      <w:r w:rsidRPr="008C7D89">
        <w:rPr>
          <w:b/>
          <w:lang w:eastAsia="en-US"/>
        </w:rPr>
        <w:t xml:space="preserve">orientamento </w:t>
      </w:r>
      <w:r w:rsidRPr="008C7D89">
        <w:rPr>
          <w:lang w:eastAsia="en-US"/>
        </w:rPr>
        <w:t>in ingresso</w:t>
      </w:r>
      <w:r>
        <w:rPr>
          <w:lang w:eastAsia="en-US"/>
        </w:rPr>
        <w:t>, con la partec</w:t>
      </w:r>
      <w:r w:rsidR="005F19B4">
        <w:rPr>
          <w:lang w:eastAsia="en-US"/>
        </w:rPr>
        <w:t>ipazione a laboratori didattici,</w:t>
      </w:r>
      <w:r>
        <w:rPr>
          <w:lang w:eastAsia="en-US"/>
        </w:rPr>
        <w:t xml:space="preserve"> durante l’Open </w:t>
      </w:r>
      <w:proofErr w:type="spellStart"/>
      <w:r>
        <w:rPr>
          <w:lang w:eastAsia="en-US"/>
        </w:rPr>
        <w:t>Day</w:t>
      </w:r>
      <w:proofErr w:type="spellEnd"/>
      <w:r>
        <w:rPr>
          <w:lang w:eastAsia="en-US"/>
        </w:rPr>
        <w:t xml:space="preserve"> (2</w:t>
      </w:r>
      <w:r w:rsidR="005F19B4">
        <w:rPr>
          <w:lang w:eastAsia="en-US"/>
        </w:rPr>
        <w:t>3</w:t>
      </w:r>
      <w:r>
        <w:rPr>
          <w:lang w:eastAsia="en-US"/>
        </w:rPr>
        <w:t xml:space="preserve"> Gennaio: </w:t>
      </w:r>
      <w:proofErr w:type="spellStart"/>
      <w:r w:rsidR="005F19B4">
        <w:rPr>
          <w:lang w:eastAsia="en-US"/>
        </w:rPr>
        <w:t>Expecto</w:t>
      </w:r>
      <w:proofErr w:type="spellEnd"/>
      <w:r w:rsidR="005F19B4">
        <w:rPr>
          <w:lang w:eastAsia="en-US"/>
        </w:rPr>
        <w:t xml:space="preserve"> </w:t>
      </w:r>
      <w:proofErr w:type="spellStart"/>
      <w:r w:rsidR="005F19B4">
        <w:rPr>
          <w:lang w:eastAsia="en-US"/>
        </w:rPr>
        <w:t>Patronum</w:t>
      </w:r>
      <w:proofErr w:type="spellEnd"/>
      <w:r w:rsidR="005F19B4">
        <w:rPr>
          <w:lang w:eastAsia="en-US"/>
        </w:rPr>
        <w:t xml:space="preserve">! Incantesimi, pozioni e tanta magia.”) </w:t>
      </w:r>
    </w:p>
    <w:p w:rsidR="00F225DB" w:rsidRDefault="00F225DB" w:rsidP="00F225DB">
      <w:pPr>
        <w:shd w:val="clear" w:color="auto" w:fill="FFFFFF"/>
        <w:autoSpaceDE w:val="0"/>
        <w:autoSpaceDN w:val="0"/>
        <w:adjustRightInd w:val="0"/>
        <w:spacing w:line="276" w:lineRule="auto"/>
        <w:jc w:val="both"/>
        <w:textAlignment w:val="baseline"/>
      </w:pPr>
      <w:bookmarkStart w:id="7" w:name="_Hlk136890690"/>
      <w:bookmarkStart w:id="8" w:name="_Hlk137249046"/>
      <w:r w:rsidRPr="008C7D89">
        <w:t xml:space="preserve">Come </w:t>
      </w:r>
      <w:proofErr w:type="spellStart"/>
      <w:r w:rsidRPr="00280D09">
        <w:rPr>
          <w:b/>
          <w:bCs/>
        </w:rPr>
        <w:t>coordinatrice</w:t>
      </w:r>
      <w:r>
        <w:t>e</w:t>
      </w:r>
      <w:proofErr w:type="spellEnd"/>
      <w:r>
        <w:t xml:space="preserve"> referente di Educazione civica </w:t>
      </w:r>
      <w:r w:rsidRPr="008C7D89">
        <w:t xml:space="preserve">della classe </w:t>
      </w:r>
      <w:r w:rsidR="00695C11">
        <w:t>2</w:t>
      </w:r>
      <w:r>
        <w:t>^B con potenziamento di diritto</w:t>
      </w:r>
      <w:r w:rsidRPr="008C7D89">
        <w:t xml:space="preserve">, ho potuto confrontarmi con diverse realtà </w:t>
      </w:r>
      <w:r>
        <w:t xml:space="preserve">e rendere gli alunni protagonisti di un percorso formativo teso sia a dar risalto alle loro individualità, sia a rafforzare il percorso sul valore della legalità, con percorsi </w:t>
      </w:r>
      <w:r w:rsidRPr="00280D09">
        <w:rPr>
          <w:iCs/>
        </w:rPr>
        <w:t>nell’ambito di educazione civica e diritto</w:t>
      </w:r>
      <w:r>
        <w:t xml:space="preserve">. </w:t>
      </w:r>
    </w:p>
    <w:bookmarkEnd w:id="7"/>
    <w:bookmarkEnd w:id="8"/>
    <w:p w:rsidR="00F225DB" w:rsidRDefault="00F225DB" w:rsidP="00F225DB">
      <w:pPr>
        <w:spacing w:line="276" w:lineRule="auto"/>
        <w:contextualSpacing/>
        <w:jc w:val="both"/>
        <w:rPr>
          <w:lang w:eastAsia="en-US"/>
        </w:rPr>
      </w:pPr>
      <w:r w:rsidRPr="008C7D89">
        <w:rPr>
          <w:lang w:eastAsia="en-US"/>
        </w:rPr>
        <w:t xml:space="preserve">Per quanto concerne </w:t>
      </w:r>
      <w:r w:rsidRPr="008C7D89">
        <w:rPr>
          <w:b/>
          <w:lang w:eastAsia="en-US"/>
        </w:rPr>
        <w:t>l’organizzazione e il coordinamento dei laboratori, delle aule speciali</w:t>
      </w:r>
      <w:r w:rsidRPr="008C7D89">
        <w:rPr>
          <w:lang w:eastAsia="en-US"/>
        </w:rPr>
        <w:t>, si è sempre ritenuta positiva la prenotazione degli stessi</w:t>
      </w:r>
      <w:r>
        <w:rPr>
          <w:lang w:eastAsia="en-US"/>
        </w:rPr>
        <w:t>, incentivando il loro uso da parte di docenti e discenti.</w:t>
      </w:r>
    </w:p>
    <w:p w:rsidR="006231A1" w:rsidRDefault="00F225DB" w:rsidP="00F225DB">
      <w:pPr>
        <w:shd w:val="clear" w:color="auto" w:fill="FFFFFF"/>
        <w:autoSpaceDE w:val="0"/>
        <w:autoSpaceDN w:val="0"/>
        <w:adjustRightInd w:val="0"/>
        <w:spacing w:line="276" w:lineRule="auto"/>
        <w:jc w:val="both"/>
        <w:textAlignment w:val="baseline"/>
        <w:rPr>
          <w:lang w:eastAsia="en-US"/>
        </w:rPr>
      </w:pPr>
      <w:r w:rsidRPr="008C7D89">
        <w:rPr>
          <w:lang w:eastAsia="en-US"/>
        </w:rPr>
        <w:t xml:space="preserve">Circa il </w:t>
      </w:r>
      <w:r w:rsidRPr="008C7D89">
        <w:rPr>
          <w:b/>
          <w:lang w:eastAsia="en-US"/>
        </w:rPr>
        <w:t>supporto al Dirigente Scolastico per il coordinamento dei rapporti con Enti, Associazioni e strutture</w:t>
      </w:r>
      <w:r w:rsidR="00695C11">
        <w:rPr>
          <w:b/>
          <w:lang w:eastAsia="en-US"/>
        </w:rPr>
        <w:t xml:space="preserve"> </w:t>
      </w:r>
      <w:r w:rsidRPr="008C7D89">
        <w:rPr>
          <w:b/>
          <w:lang w:eastAsia="en-US"/>
        </w:rPr>
        <w:t>del territorio, il coordinamento delle Funzioni strumentali d’istituto</w:t>
      </w:r>
      <w:r>
        <w:rPr>
          <w:b/>
          <w:lang w:eastAsia="en-US"/>
        </w:rPr>
        <w:t>,</w:t>
      </w:r>
      <w:r w:rsidRPr="008C7D89">
        <w:rPr>
          <w:lang w:eastAsia="en-US"/>
        </w:rPr>
        <w:t xml:space="preserve"> ho lavorato in sinergia, collaborando con tutto lo staff di dirigenza e partecipando agli incontri di coordinamento tenuti dal Dirigente. </w:t>
      </w:r>
    </w:p>
    <w:p w:rsidR="006E58DE" w:rsidRDefault="00A405EA" w:rsidP="006E58DE">
      <w:pPr>
        <w:shd w:val="clear" w:color="auto" w:fill="FFFFFF"/>
        <w:autoSpaceDE w:val="0"/>
        <w:autoSpaceDN w:val="0"/>
        <w:adjustRightInd w:val="0"/>
        <w:spacing w:line="276" w:lineRule="auto"/>
        <w:jc w:val="both"/>
        <w:textAlignment w:val="baseline"/>
        <w:rPr>
          <w:sz w:val="22"/>
          <w:szCs w:val="22"/>
        </w:rPr>
      </w:pPr>
      <w:r>
        <w:rPr>
          <w:lang w:eastAsia="en-US"/>
        </w:rPr>
        <w:t>Ho partecipato al team</w:t>
      </w:r>
      <w:r w:rsidR="00F225DB">
        <w:rPr>
          <w:lang w:eastAsia="en-US"/>
        </w:rPr>
        <w:t xml:space="preserve"> di lavoro PNRR</w:t>
      </w:r>
      <w:r>
        <w:rPr>
          <w:lang w:eastAsia="en-US"/>
        </w:rPr>
        <w:t xml:space="preserve"> DISCO</w:t>
      </w:r>
      <w:r w:rsidR="006E58DE">
        <w:rPr>
          <w:lang w:eastAsia="en-US"/>
        </w:rPr>
        <w:t xml:space="preserve"> e alle attività ad esso connesse. Ho svolto anche la funzione di tutor in ottemperanza al </w:t>
      </w:r>
      <w:r w:rsidR="006E58DE">
        <w:t>DM 328 del 22 dicembre 2022 Linee guida per l’orientamento,  visto come attività prioritaria per gli alunni del terzo, quarto e quinto anno, per garantire lo sviluppo delle competenze chiave per l’apprendimento permanente.</w:t>
      </w:r>
    </w:p>
    <w:p w:rsidR="006231A1" w:rsidRDefault="00F225DB" w:rsidP="00F225DB">
      <w:pPr>
        <w:shd w:val="clear" w:color="auto" w:fill="FFFFFF"/>
        <w:autoSpaceDE w:val="0"/>
        <w:autoSpaceDN w:val="0"/>
        <w:adjustRightInd w:val="0"/>
        <w:spacing w:line="276" w:lineRule="auto"/>
        <w:jc w:val="both"/>
        <w:textAlignment w:val="baseline"/>
      </w:pPr>
      <w:r>
        <w:t xml:space="preserve">Il mio atteggiamento, </w:t>
      </w:r>
      <w:r w:rsidRPr="008C7D89">
        <w:rPr>
          <w:shd w:val="clear" w:color="auto" w:fill="FFFFFF"/>
        </w:rPr>
        <w:t>rigoroso</w:t>
      </w:r>
      <w:r>
        <w:rPr>
          <w:shd w:val="clear" w:color="auto" w:fill="FFFFFF"/>
        </w:rPr>
        <w:t xml:space="preserve"> verso i compiti che mi sono stati affidati, </w:t>
      </w:r>
      <w:r w:rsidR="005F19B4">
        <w:rPr>
          <w:shd w:val="clear" w:color="auto" w:fill="FFFFFF"/>
        </w:rPr>
        <w:t>è stato</w:t>
      </w:r>
      <w:r w:rsidRPr="008C7D89">
        <w:rPr>
          <w:shd w:val="clear" w:color="auto" w:fill="FFFFFF"/>
        </w:rPr>
        <w:t xml:space="preserve"> sempre propositivo,  sigla</w:t>
      </w:r>
      <w:r w:rsidR="005F19B4">
        <w:rPr>
          <w:shd w:val="clear" w:color="auto" w:fill="FFFFFF"/>
        </w:rPr>
        <w:t xml:space="preserve">ndo </w:t>
      </w:r>
      <w:r w:rsidRPr="008C7D89">
        <w:rPr>
          <w:shd w:val="clear" w:color="auto" w:fill="FFFFFF"/>
        </w:rPr>
        <w:t xml:space="preserve"> </w:t>
      </w:r>
      <w:r>
        <w:rPr>
          <w:shd w:val="clear" w:color="auto" w:fill="FFFFFF"/>
        </w:rPr>
        <w:t xml:space="preserve">positivamente la mia esperienza. </w:t>
      </w:r>
    </w:p>
    <w:p w:rsidR="004D3056" w:rsidRDefault="00F225DB" w:rsidP="0096002B">
      <w:pPr>
        <w:spacing w:line="276" w:lineRule="auto"/>
        <w:jc w:val="both"/>
      </w:pPr>
      <w:r w:rsidRPr="008C7D89">
        <w:rPr>
          <w:lang w:eastAsia="en-US"/>
        </w:rPr>
        <w:t>La collaborazione</w:t>
      </w:r>
      <w:r w:rsidR="006231A1">
        <w:t xml:space="preserve">, </w:t>
      </w:r>
      <w:r w:rsidR="004D3056">
        <w:t xml:space="preserve">il </w:t>
      </w:r>
      <w:r w:rsidR="006231A1">
        <w:t xml:space="preserve">confronto costruttivo, </w:t>
      </w:r>
      <w:r w:rsidR="004D3056">
        <w:t xml:space="preserve">la </w:t>
      </w:r>
      <w:r w:rsidR="006231A1">
        <w:t xml:space="preserve">flessibilità, </w:t>
      </w:r>
      <w:r w:rsidR="004D3056">
        <w:t>la condivisione</w:t>
      </w:r>
      <w:r w:rsidR="006231A1">
        <w:t xml:space="preserve"> di incarichi </w:t>
      </w:r>
      <w:r w:rsidR="004D3056">
        <w:t>con</w:t>
      </w:r>
      <w:r w:rsidR="006231A1">
        <w:rPr>
          <w:lang w:eastAsia="en-US"/>
        </w:rPr>
        <w:t xml:space="preserve"> docenti </w:t>
      </w:r>
      <w:r w:rsidR="009C57A5">
        <w:rPr>
          <w:lang w:eastAsia="en-US"/>
        </w:rPr>
        <w:t xml:space="preserve">più giovani, </w:t>
      </w:r>
      <w:r w:rsidR="006231A1">
        <w:rPr>
          <w:lang w:eastAsia="en-US"/>
        </w:rPr>
        <w:t xml:space="preserve">con </w:t>
      </w:r>
      <w:r w:rsidR="009C57A5">
        <w:rPr>
          <w:lang w:eastAsia="en-US"/>
        </w:rPr>
        <w:t xml:space="preserve">tante e belle </w:t>
      </w:r>
      <w:r w:rsidR="006231A1">
        <w:rPr>
          <w:lang w:eastAsia="en-US"/>
        </w:rPr>
        <w:t>energie</w:t>
      </w:r>
      <w:r w:rsidR="009C57A5">
        <w:rPr>
          <w:lang w:eastAsia="en-US"/>
        </w:rPr>
        <w:t>,</w:t>
      </w:r>
      <w:r w:rsidR="006231A1">
        <w:rPr>
          <w:lang w:eastAsia="en-US"/>
        </w:rPr>
        <w:t xml:space="preserve"> </w:t>
      </w:r>
      <w:r w:rsidRPr="008C7D89">
        <w:rPr>
          <w:lang w:eastAsia="en-US"/>
        </w:rPr>
        <w:t xml:space="preserve">ha di certo dato i suoi frutti, </w:t>
      </w:r>
      <w:r w:rsidR="004D3056">
        <w:rPr>
          <w:lang w:eastAsia="en-US"/>
        </w:rPr>
        <w:t xml:space="preserve">e tanto si è fatto per valorizzare </w:t>
      </w:r>
      <w:r w:rsidRPr="008C7D89">
        <w:rPr>
          <w:lang w:eastAsia="en-US"/>
        </w:rPr>
        <w:t>le professionalità di ciascuno</w:t>
      </w:r>
      <w:r w:rsidR="004D3056">
        <w:rPr>
          <w:lang w:eastAsia="en-US"/>
        </w:rPr>
        <w:t>. E’</w:t>
      </w:r>
      <w:r w:rsidRPr="008C7D89">
        <w:rPr>
          <w:lang w:eastAsia="en-US"/>
        </w:rPr>
        <w:t xml:space="preserve"> necessario</w:t>
      </w:r>
      <w:r w:rsidR="004D3056">
        <w:rPr>
          <w:lang w:eastAsia="en-US"/>
        </w:rPr>
        <w:t>, tuttavia,</w:t>
      </w:r>
      <w:r w:rsidR="0096002B">
        <w:rPr>
          <w:lang w:eastAsia="en-US"/>
        </w:rPr>
        <w:t xml:space="preserve"> </w:t>
      </w:r>
      <w:r w:rsidR="004D3056">
        <w:rPr>
          <w:lang w:eastAsia="en-US"/>
        </w:rPr>
        <w:t xml:space="preserve">che </w:t>
      </w:r>
      <w:r w:rsidRPr="008C7D89">
        <w:rPr>
          <w:lang w:eastAsia="en-US"/>
        </w:rPr>
        <w:t xml:space="preserve"> una sempre più chiara ed efficiente comunicazione, a</w:t>
      </w:r>
      <w:r w:rsidR="004D3056">
        <w:rPr>
          <w:lang w:eastAsia="en-US"/>
        </w:rPr>
        <w:t xml:space="preserve">ccompagni i compiti di ciascuno, ricordando </w:t>
      </w:r>
      <w:r w:rsidR="0096002B">
        <w:rPr>
          <w:lang w:eastAsia="en-US"/>
        </w:rPr>
        <w:t xml:space="preserve">che, </w:t>
      </w:r>
      <w:r w:rsidR="004D3056">
        <w:t xml:space="preserve">un sorriso d’incoraggiamento </w:t>
      </w:r>
      <w:r w:rsidR="0096002B">
        <w:t xml:space="preserve">accompagnato da gentilezza, </w:t>
      </w:r>
      <w:r w:rsidR="004D3056">
        <w:t xml:space="preserve">è, in termini di cambiamento, molto </w:t>
      </w:r>
      <w:r w:rsidR="0096002B">
        <w:t>forte e</w:t>
      </w:r>
      <w:r w:rsidR="004D3056">
        <w:t xml:space="preserve"> potente</w:t>
      </w:r>
      <w:r w:rsidR="0096002B">
        <w:t xml:space="preserve">. Si tratta sempre di </w:t>
      </w:r>
      <w:r w:rsidR="004D3056">
        <w:t>rimettersi in campo, di partecipare ad un’esperienza di condivisione creativa</w:t>
      </w:r>
      <w:r w:rsidR="009C57A5">
        <w:t>,</w:t>
      </w:r>
      <w:r w:rsidR="004D3056">
        <w:t xml:space="preserve"> volta a rendere la </w:t>
      </w:r>
      <w:r w:rsidR="0096002B">
        <w:t>S</w:t>
      </w:r>
      <w:r w:rsidR="004D3056">
        <w:t>cuola un luogo dove valga la pena vivere, lavorare e contribuire alla “crescita” del futuro</w:t>
      </w:r>
      <w:r w:rsidR="0096002B">
        <w:t xml:space="preserve"> di tutti.</w:t>
      </w:r>
    </w:p>
    <w:p w:rsidR="0096002B" w:rsidRDefault="0096002B" w:rsidP="0096002B">
      <w:pPr>
        <w:spacing w:line="276" w:lineRule="auto"/>
        <w:jc w:val="both"/>
      </w:pPr>
    </w:p>
    <w:p w:rsidR="0096002B" w:rsidRDefault="0096002B" w:rsidP="004D3056">
      <w:pPr>
        <w:rPr>
          <w:sz w:val="22"/>
          <w:szCs w:val="22"/>
        </w:rPr>
      </w:pPr>
    </w:p>
    <w:p w:rsidR="00F225DB" w:rsidRPr="008C7D89" w:rsidRDefault="00F225DB" w:rsidP="00F225DB">
      <w:pPr>
        <w:jc w:val="both"/>
        <w:rPr>
          <w:i/>
        </w:rPr>
      </w:pPr>
      <w:r w:rsidRPr="0034194D">
        <w:rPr>
          <w:sz w:val="22"/>
          <w:szCs w:val="22"/>
        </w:rPr>
        <w:t xml:space="preserve">Cerignola, </w:t>
      </w:r>
      <w:r>
        <w:rPr>
          <w:sz w:val="22"/>
          <w:szCs w:val="22"/>
        </w:rPr>
        <w:t xml:space="preserve">10 </w:t>
      </w:r>
      <w:r w:rsidRPr="0034194D">
        <w:rPr>
          <w:sz w:val="22"/>
          <w:szCs w:val="22"/>
        </w:rPr>
        <w:t>Giugno 202</w:t>
      </w:r>
      <w:r>
        <w:rPr>
          <w:sz w:val="22"/>
          <w:szCs w:val="22"/>
        </w:rPr>
        <w:t>4</w:t>
      </w:r>
    </w:p>
    <w:p w:rsidR="00F225DB" w:rsidRDefault="00F225DB" w:rsidP="00F225DB">
      <w:pPr>
        <w:jc w:val="right"/>
        <w:rPr>
          <w:i/>
          <w:sz w:val="22"/>
          <w:szCs w:val="22"/>
        </w:rPr>
      </w:pPr>
    </w:p>
    <w:p w:rsidR="00F225DB" w:rsidRDefault="00F225DB" w:rsidP="00F225DB">
      <w:pPr>
        <w:jc w:val="right"/>
        <w:rPr>
          <w:i/>
          <w:sz w:val="22"/>
          <w:szCs w:val="22"/>
        </w:rPr>
      </w:pPr>
      <w:r>
        <w:rPr>
          <w:i/>
          <w:noProof/>
          <w:sz w:val="22"/>
          <w:szCs w:val="22"/>
        </w:rPr>
        <w:drawing>
          <wp:anchor distT="0" distB="0" distL="114300" distR="114300" simplePos="0" relativeHeight="251659264" behindDoc="0" locked="0" layoutInCell="1" allowOverlap="1">
            <wp:simplePos x="0" y="0"/>
            <wp:positionH relativeFrom="margin">
              <wp:align>right</wp:align>
            </wp:positionH>
            <wp:positionV relativeFrom="paragraph">
              <wp:posOffset>78740</wp:posOffset>
            </wp:positionV>
            <wp:extent cx="2225040" cy="549275"/>
            <wp:effectExtent l="19050" t="0" r="3810" b="0"/>
            <wp:wrapSquare wrapText="bothSides"/>
            <wp:docPr id="2" name="Immagine 1" descr="G:\A.S.2019-2020\Bufano 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S.2019-2020\Bufano FIRMA.jpg"/>
                    <pic:cNvPicPr>
                      <a:picLocks noChangeAspect="1" noChangeArrowheads="1"/>
                    </pic:cNvPicPr>
                  </pic:nvPicPr>
                  <pic:blipFill>
                    <a:blip r:embed="rId9" cstate="print"/>
                    <a:srcRect/>
                    <a:stretch>
                      <a:fillRect/>
                    </a:stretch>
                  </pic:blipFill>
                  <pic:spPr bwMode="auto">
                    <a:xfrm>
                      <a:off x="0" y="0"/>
                      <a:ext cx="2225040" cy="549275"/>
                    </a:xfrm>
                    <a:prstGeom prst="rect">
                      <a:avLst/>
                    </a:prstGeom>
                    <a:noFill/>
                    <a:ln w="9525">
                      <a:noFill/>
                      <a:miter lim="800000"/>
                      <a:headEnd/>
                      <a:tailEnd/>
                    </a:ln>
                  </pic:spPr>
                </pic:pic>
              </a:graphicData>
            </a:graphic>
          </wp:anchor>
        </w:drawing>
      </w:r>
    </w:p>
    <w:bookmarkEnd w:id="4"/>
    <w:p w:rsidR="00F225DB" w:rsidRDefault="00F225DB" w:rsidP="00F225DB">
      <w:pPr>
        <w:jc w:val="right"/>
        <w:rPr>
          <w:i/>
          <w:sz w:val="22"/>
          <w:szCs w:val="22"/>
        </w:rPr>
      </w:pPr>
      <w:r w:rsidRPr="0034194D">
        <w:rPr>
          <w:i/>
          <w:sz w:val="22"/>
          <w:szCs w:val="22"/>
        </w:rPr>
        <w:t>Prof.ssa</w:t>
      </w:r>
    </w:p>
    <w:p w:rsidR="00F225DB" w:rsidRDefault="00F225DB" w:rsidP="00F225DB">
      <w:pPr>
        <w:jc w:val="right"/>
        <w:rPr>
          <w:i/>
          <w:sz w:val="22"/>
          <w:szCs w:val="22"/>
        </w:rPr>
      </w:pPr>
    </w:p>
    <w:sectPr w:rsidR="00F225DB" w:rsidSect="00F225DB">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F69" w:rsidRDefault="00771F69" w:rsidP="00771F69">
      <w:r>
        <w:separator/>
      </w:r>
    </w:p>
  </w:endnote>
  <w:endnote w:type="continuationSeparator" w:id="1">
    <w:p w:rsidR="00771F69" w:rsidRDefault="00771F69" w:rsidP="00771F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F69" w:rsidRDefault="00771F69" w:rsidP="00771F69">
      <w:r>
        <w:separator/>
      </w:r>
    </w:p>
  </w:footnote>
  <w:footnote w:type="continuationSeparator" w:id="1">
    <w:p w:rsidR="00771F69" w:rsidRDefault="00771F69" w:rsidP="00771F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E7C46"/>
    <w:multiLevelType w:val="hybridMultilevel"/>
    <w:tmpl w:val="4000995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
    <w:nsid w:val="0C7F2476"/>
    <w:multiLevelType w:val="hybridMultilevel"/>
    <w:tmpl w:val="07F6E794"/>
    <w:lvl w:ilvl="0" w:tplc="77D258E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B774B62"/>
    <w:multiLevelType w:val="hybridMultilevel"/>
    <w:tmpl w:val="5D560D9C"/>
    <w:lvl w:ilvl="0" w:tplc="74D2096C">
      <w:start w:val="1"/>
      <w:numFmt w:val="bullet"/>
      <w:lvlText w:val="•"/>
      <w:lvlJc w:val="left"/>
      <w:pPr>
        <w:tabs>
          <w:tab w:val="num" w:pos="720"/>
        </w:tabs>
        <w:ind w:left="720" w:hanging="360"/>
      </w:pPr>
      <w:rPr>
        <w:rFonts w:ascii="Arial" w:hAnsi="Arial" w:hint="default"/>
      </w:rPr>
    </w:lvl>
    <w:lvl w:ilvl="1" w:tplc="EA02F964" w:tentative="1">
      <w:start w:val="1"/>
      <w:numFmt w:val="bullet"/>
      <w:lvlText w:val="•"/>
      <w:lvlJc w:val="left"/>
      <w:pPr>
        <w:tabs>
          <w:tab w:val="num" w:pos="1440"/>
        </w:tabs>
        <w:ind w:left="1440" w:hanging="360"/>
      </w:pPr>
      <w:rPr>
        <w:rFonts w:ascii="Arial" w:hAnsi="Arial" w:hint="default"/>
      </w:rPr>
    </w:lvl>
    <w:lvl w:ilvl="2" w:tplc="F470F1DA" w:tentative="1">
      <w:start w:val="1"/>
      <w:numFmt w:val="bullet"/>
      <w:lvlText w:val="•"/>
      <w:lvlJc w:val="left"/>
      <w:pPr>
        <w:tabs>
          <w:tab w:val="num" w:pos="2160"/>
        </w:tabs>
        <w:ind w:left="2160" w:hanging="360"/>
      </w:pPr>
      <w:rPr>
        <w:rFonts w:ascii="Arial" w:hAnsi="Arial" w:hint="default"/>
      </w:rPr>
    </w:lvl>
    <w:lvl w:ilvl="3" w:tplc="CA40A044" w:tentative="1">
      <w:start w:val="1"/>
      <w:numFmt w:val="bullet"/>
      <w:lvlText w:val="•"/>
      <w:lvlJc w:val="left"/>
      <w:pPr>
        <w:tabs>
          <w:tab w:val="num" w:pos="2880"/>
        </w:tabs>
        <w:ind w:left="2880" w:hanging="360"/>
      </w:pPr>
      <w:rPr>
        <w:rFonts w:ascii="Arial" w:hAnsi="Arial" w:hint="default"/>
      </w:rPr>
    </w:lvl>
    <w:lvl w:ilvl="4" w:tplc="022ED6E4" w:tentative="1">
      <w:start w:val="1"/>
      <w:numFmt w:val="bullet"/>
      <w:lvlText w:val="•"/>
      <w:lvlJc w:val="left"/>
      <w:pPr>
        <w:tabs>
          <w:tab w:val="num" w:pos="3600"/>
        </w:tabs>
        <w:ind w:left="3600" w:hanging="360"/>
      </w:pPr>
      <w:rPr>
        <w:rFonts w:ascii="Arial" w:hAnsi="Arial" w:hint="default"/>
      </w:rPr>
    </w:lvl>
    <w:lvl w:ilvl="5" w:tplc="8096813C" w:tentative="1">
      <w:start w:val="1"/>
      <w:numFmt w:val="bullet"/>
      <w:lvlText w:val="•"/>
      <w:lvlJc w:val="left"/>
      <w:pPr>
        <w:tabs>
          <w:tab w:val="num" w:pos="4320"/>
        </w:tabs>
        <w:ind w:left="4320" w:hanging="360"/>
      </w:pPr>
      <w:rPr>
        <w:rFonts w:ascii="Arial" w:hAnsi="Arial" w:hint="default"/>
      </w:rPr>
    </w:lvl>
    <w:lvl w:ilvl="6" w:tplc="72E412A4" w:tentative="1">
      <w:start w:val="1"/>
      <w:numFmt w:val="bullet"/>
      <w:lvlText w:val="•"/>
      <w:lvlJc w:val="left"/>
      <w:pPr>
        <w:tabs>
          <w:tab w:val="num" w:pos="5040"/>
        </w:tabs>
        <w:ind w:left="5040" w:hanging="360"/>
      </w:pPr>
      <w:rPr>
        <w:rFonts w:ascii="Arial" w:hAnsi="Arial" w:hint="default"/>
      </w:rPr>
    </w:lvl>
    <w:lvl w:ilvl="7" w:tplc="8A8E1042" w:tentative="1">
      <w:start w:val="1"/>
      <w:numFmt w:val="bullet"/>
      <w:lvlText w:val="•"/>
      <w:lvlJc w:val="left"/>
      <w:pPr>
        <w:tabs>
          <w:tab w:val="num" w:pos="5760"/>
        </w:tabs>
        <w:ind w:left="5760" w:hanging="360"/>
      </w:pPr>
      <w:rPr>
        <w:rFonts w:ascii="Arial" w:hAnsi="Arial" w:hint="default"/>
      </w:rPr>
    </w:lvl>
    <w:lvl w:ilvl="8" w:tplc="0232B76E" w:tentative="1">
      <w:start w:val="1"/>
      <w:numFmt w:val="bullet"/>
      <w:lvlText w:val="•"/>
      <w:lvlJc w:val="left"/>
      <w:pPr>
        <w:tabs>
          <w:tab w:val="num" w:pos="6480"/>
        </w:tabs>
        <w:ind w:left="6480" w:hanging="360"/>
      </w:pPr>
      <w:rPr>
        <w:rFonts w:ascii="Arial" w:hAnsi="Arial" w:hint="default"/>
      </w:rPr>
    </w:lvl>
  </w:abstractNum>
  <w:abstractNum w:abstractNumId="3">
    <w:nsid w:val="2D182F92"/>
    <w:multiLevelType w:val="hybridMultilevel"/>
    <w:tmpl w:val="4000995E"/>
    <w:lvl w:ilvl="0" w:tplc="3676C092">
      <w:start w:val="1"/>
      <w:numFmt w:val="decimal"/>
      <w:lvlText w:val="%1."/>
      <w:lvlJc w:val="left"/>
      <w:pPr>
        <w:tabs>
          <w:tab w:val="num" w:pos="720"/>
        </w:tabs>
        <w:ind w:left="720" w:hanging="360"/>
      </w:pPr>
    </w:lvl>
    <w:lvl w:ilvl="1" w:tplc="575614B2" w:tentative="1">
      <w:start w:val="1"/>
      <w:numFmt w:val="decimal"/>
      <w:lvlText w:val="%2."/>
      <w:lvlJc w:val="left"/>
      <w:pPr>
        <w:tabs>
          <w:tab w:val="num" w:pos="1440"/>
        </w:tabs>
        <w:ind w:left="1440" w:hanging="360"/>
      </w:pPr>
    </w:lvl>
    <w:lvl w:ilvl="2" w:tplc="37201354" w:tentative="1">
      <w:start w:val="1"/>
      <w:numFmt w:val="decimal"/>
      <w:lvlText w:val="%3."/>
      <w:lvlJc w:val="left"/>
      <w:pPr>
        <w:tabs>
          <w:tab w:val="num" w:pos="2160"/>
        </w:tabs>
        <w:ind w:left="2160" w:hanging="360"/>
      </w:pPr>
    </w:lvl>
    <w:lvl w:ilvl="3" w:tplc="C66CBD9C" w:tentative="1">
      <w:start w:val="1"/>
      <w:numFmt w:val="decimal"/>
      <w:lvlText w:val="%4."/>
      <w:lvlJc w:val="left"/>
      <w:pPr>
        <w:tabs>
          <w:tab w:val="num" w:pos="2880"/>
        </w:tabs>
        <w:ind w:left="2880" w:hanging="360"/>
      </w:pPr>
    </w:lvl>
    <w:lvl w:ilvl="4" w:tplc="83024AA0" w:tentative="1">
      <w:start w:val="1"/>
      <w:numFmt w:val="decimal"/>
      <w:lvlText w:val="%5."/>
      <w:lvlJc w:val="left"/>
      <w:pPr>
        <w:tabs>
          <w:tab w:val="num" w:pos="3600"/>
        </w:tabs>
        <w:ind w:left="3600" w:hanging="360"/>
      </w:pPr>
    </w:lvl>
    <w:lvl w:ilvl="5" w:tplc="36A0DFA8" w:tentative="1">
      <w:start w:val="1"/>
      <w:numFmt w:val="decimal"/>
      <w:lvlText w:val="%6."/>
      <w:lvlJc w:val="left"/>
      <w:pPr>
        <w:tabs>
          <w:tab w:val="num" w:pos="4320"/>
        </w:tabs>
        <w:ind w:left="4320" w:hanging="360"/>
      </w:pPr>
    </w:lvl>
    <w:lvl w:ilvl="6" w:tplc="D41A7B1A" w:tentative="1">
      <w:start w:val="1"/>
      <w:numFmt w:val="decimal"/>
      <w:lvlText w:val="%7."/>
      <w:lvlJc w:val="left"/>
      <w:pPr>
        <w:tabs>
          <w:tab w:val="num" w:pos="5040"/>
        </w:tabs>
        <w:ind w:left="5040" w:hanging="360"/>
      </w:pPr>
    </w:lvl>
    <w:lvl w:ilvl="7" w:tplc="0950B29A" w:tentative="1">
      <w:start w:val="1"/>
      <w:numFmt w:val="decimal"/>
      <w:lvlText w:val="%8."/>
      <w:lvlJc w:val="left"/>
      <w:pPr>
        <w:tabs>
          <w:tab w:val="num" w:pos="5760"/>
        </w:tabs>
        <w:ind w:left="5760" w:hanging="360"/>
      </w:pPr>
    </w:lvl>
    <w:lvl w:ilvl="8" w:tplc="2FA42F52" w:tentative="1">
      <w:start w:val="1"/>
      <w:numFmt w:val="decimal"/>
      <w:lvlText w:val="%9."/>
      <w:lvlJc w:val="left"/>
      <w:pPr>
        <w:tabs>
          <w:tab w:val="num" w:pos="6480"/>
        </w:tabs>
        <w:ind w:left="6480" w:hanging="360"/>
      </w:pPr>
    </w:lvl>
  </w:abstractNum>
  <w:abstractNum w:abstractNumId="4">
    <w:nsid w:val="2F9351C0"/>
    <w:multiLevelType w:val="hybridMultilevel"/>
    <w:tmpl w:val="41327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0818E1"/>
    <w:multiLevelType w:val="hybridMultilevel"/>
    <w:tmpl w:val="70A2702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3FEE3FBC"/>
    <w:multiLevelType w:val="hybridMultilevel"/>
    <w:tmpl w:val="0DD851BC"/>
    <w:lvl w:ilvl="0" w:tplc="FFFFFFFF">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3C0520C"/>
    <w:multiLevelType w:val="hybridMultilevel"/>
    <w:tmpl w:val="DB001752"/>
    <w:lvl w:ilvl="0" w:tplc="FFFFFFFF">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92F5A19"/>
    <w:multiLevelType w:val="hybridMultilevel"/>
    <w:tmpl w:val="67CA31AE"/>
    <w:lvl w:ilvl="0" w:tplc="5A967F22">
      <w:start w:val="1"/>
      <w:numFmt w:val="decimal"/>
      <w:lvlText w:val="%1."/>
      <w:lvlJc w:val="left"/>
      <w:pPr>
        <w:tabs>
          <w:tab w:val="num" w:pos="720"/>
        </w:tabs>
        <w:ind w:left="720" w:hanging="360"/>
      </w:pPr>
    </w:lvl>
    <w:lvl w:ilvl="1" w:tplc="C794178C" w:tentative="1">
      <w:start w:val="1"/>
      <w:numFmt w:val="decimal"/>
      <w:lvlText w:val="%2."/>
      <w:lvlJc w:val="left"/>
      <w:pPr>
        <w:tabs>
          <w:tab w:val="num" w:pos="1440"/>
        </w:tabs>
        <w:ind w:left="1440" w:hanging="360"/>
      </w:pPr>
    </w:lvl>
    <w:lvl w:ilvl="2" w:tplc="9FF4DA6E" w:tentative="1">
      <w:start w:val="1"/>
      <w:numFmt w:val="decimal"/>
      <w:lvlText w:val="%3."/>
      <w:lvlJc w:val="left"/>
      <w:pPr>
        <w:tabs>
          <w:tab w:val="num" w:pos="2160"/>
        </w:tabs>
        <w:ind w:left="2160" w:hanging="360"/>
      </w:pPr>
    </w:lvl>
    <w:lvl w:ilvl="3" w:tplc="38800066" w:tentative="1">
      <w:start w:val="1"/>
      <w:numFmt w:val="decimal"/>
      <w:lvlText w:val="%4."/>
      <w:lvlJc w:val="left"/>
      <w:pPr>
        <w:tabs>
          <w:tab w:val="num" w:pos="2880"/>
        </w:tabs>
        <w:ind w:left="2880" w:hanging="360"/>
      </w:pPr>
    </w:lvl>
    <w:lvl w:ilvl="4" w:tplc="9E406B0C" w:tentative="1">
      <w:start w:val="1"/>
      <w:numFmt w:val="decimal"/>
      <w:lvlText w:val="%5."/>
      <w:lvlJc w:val="left"/>
      <w:pPr>
        <w:tabs>
          <w:tab w:val="num" w:pos="3600"/>
        </w:tabs>
        <w:ind w:left="3600" w:hanging="360"/>
      </w:pPr>
    </w:lvl>
    <w:lvl w:ilvl="5" w:tplc="09A0B9E0" w:tentative="1">
      <w:start w:val="1"/>
      <w:numFmt w:val="decimal"/>
      <w:lvlText w:val="%6."/>
      <w:lvlJc w:val="left"/>
      <w:pPr>
        <w:tabs>
          <w:tab w:val="num" w:pos="4320"/>
        </w:tabs>
        <w:ind w:left="4320" w:hanging="360"/>
      </w:pPr>
    </w:lvl>
    <w:lvl w:ilvl="6" w:tplc="50FC4DFE" w:tentative="1">
      <w:start w:val="1"/>
      <w:numFmt w:val="decimal"/>
      <w:lvlText w:val="%7."/>
      <w:lvlJc w:val="left"/>
      <w:pPr>
        <w:tabs>
          <w:tab w:val="num" w:pos="5040"/>
        </w:tabs>
        <w:ind w:left="5040" w:hanging="360"/>
      </w:pPr>
    </w:lvl>
    <w:lvl w:ilvl="7" w:tplc="9474A480" w:tentative="1">
      <w:start w:val="1"/>
      <w:numFmt w:val="decimal"/>
      <w:lvlText w:val="%8."/>
      <w:lvlJc w:val="left"/>
      <w:pPr>
        <w:tabs>
          <w:tab w:val="num" w:pos="5760"/>
        </w:tabs>
        <w:ind w:left="5760" w:hanging="360"/>
      </w:pPr>
    </w:lvl>
    <w:lvl w:ilvl="8" w:tplc="33EE9190" w:tentative="1">
      <w:start w:val="1"/>
      <w:numFmt w:val="decimal"/>
      <w:lvlText w:val="%9."/>
      <w:lvlJc w:val="left"/>
      <w:pPr>
        <w:tabs>
          <w:tab w:val="num" w:pos="6480"/>
        </w:tabs>
        <w:ind w:left="6480" w:hanging="360"/>
      </w:pPr>
    </w:lvl>
  </w:abstractNum>
  <w:abstractNum w:abstractNumId="9">
    <w:nsid w:val="4DFF73DF"/>
    <w:multiLevelType w:val="hybridMultilevel"/>
    <w:tmpl w:val="67CA31A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0">
    <w:nsid w:val="636C5F8C"/>
    <w:multiLevelType w:val="hybridMultilevel"/>
    <w:tmpl w:val="1F2E93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3736D4B"/>
    <w:multiLevelType w:val="hybridMultilevel"/>
    <w:tmpl w:val="E738E36C"/>
    <w:lvl w:ilvl="0" w:tplc="0410000D">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6D534FBD"/>
    <w:multiLevelType w:val="hybridMultilevel"/>
    <w:tmpl w:val="900805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1"/>
  </w:num>
  <w:num w:numId="3">
    <w:abstractNumId w:val="12"/>
  </w:num>
  <w:num w:numId="4">
    <w:abstractNumId w:val="4"/>
  </w:num>
  <w:num w:numId="5">
    <w:abstractNumId w:val="10"/>
  </w:num>
  <w:num w:numId="6">
    <w:abstractNumId w:val="1"/>
  </w:num>
  <w:num w:numId="7">
    <w:abstractNumId w:val="2"/>
  </w:num>
  <w:num w:numId="8">
    <w:abstractNumId w:val="3"/>
  </w:num>
  <w:num w:numId="9">
    <w:abstractNumId w:val="8"/>
  </w:num>
  <w:num w:numId="10">
    <w:abstractNumId w:val="9"/>
  </w:num>
  <w:num w:numId="11">
    <w:abstractNumId w:val="6"/>
  </w:num>
  <w:num w:numId="12">
    <w:abstractNumId w:val="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rsids>
    <w:rsidRoot w:val="00004C8D"/>
    <w:rsid w:val="00004C8D"/>
    <w:rsid w:val="00005E2F"/>
    <w:rsid w:val="00027FD8"/>
    <w:rsid w:val="000B558A"/>
    <w:rsid w:val="00127A16"/>
    <w:rsid w:val="00134AF6"/>
    <w:rsid w:val="00135F6A"/>
    <w:rsid w:val="0025039B"/>
    <w:rsid w:val="002816EA"/>
    <w:rsid w:val="002B42BD"/>
    <w:rsid w:val="002E52BA"/>
    <w:rsid w:val="0031005D"/>
    <w:rsid w:val="003502BE"/>
    <w:rsid w:val="003A3E2E"/>
    <w:rsid w:val="003D6346"/>
    <w:rsid w:val="00427699"/>
    <w:rsid w:val="00472DDA"/>
    <w:rsid w:val="004D3056"/>
    <w:rsid w:val="004E42AC"/>
    <w:rsid w:val="0050224B"/>
    <w:rsid w:val="00521409"/>
    <w:rsid w:val="00563B99"/>
    <w:rsid w:val="005839DC"/>
    <w:rsid w:val="005F19B4"/>
    <w:rsid w:val="006216F7"/>
    <w:rsid w:val="006231A1"/>
    <w:rsid w:val="00695C11"/>
    <w:rsid w:val="006C69C6"/>
    <w:rsid w:val="006C70E5"/>
    <w:rsid w:val="006E58DE"/>
    <w:rsid w:val="006F66CA"/>
    <w:rsid w:val="00704235"/>
    <w:rsid w:val="00711A3C"/>
    <w:rsid w:val="00771F69"/>
    <w:rsid w:val="007802BB"/>
    <w:rsid w:val="007F5190"/>
    <w:rsid w:val="008150AB"/>
    <w:rsid w:val="00893D37"/>
    <w:rsid w:val="008B744B"/>
    <w:rsid w:val="008D0CC0"/>
    <w:rsid w:val="008D3FA7"/>
    <w:rsid w:val="00920ABB"/>
    <w:rsid w:val="0096002B"/>
    <w:rsid w:val="009A0FE4"/>
    <w:rsid w:val="009A1F21"/>
    <w:rsid w:val="009B2D8A"/>
    <w:rsid w:val="009C57A5"/>
    <w:rsid w:val="009F6AFB"/>
    <w:rsid w:val="00A050CD"/>
    <w:rsid w:val="00A405EA"/>
    <w:rsid w:val="00A7530F"/>
    <w:rsid w:val="00A8259E"/>
    <w:rsid w:val="00A922B8"/>
    <w:rsid w:val="00AE69B4"/>
    <w:rsid w:val="00BC38D6"/>
    <w:rsid w:val="00BD4EFF"/>
    <w:rsid w:val="00BE61AF"/>
    <w:rsid w:val="00C16A9A"/>
    <w:rsid w:val="00C231E4"/>
    <w:rsid w:val="00C508C5"/>
    <w:rsid w:val="00C6078F"/>
    <w:rsid w:val="00CE1D04"/>
    <w:rsid w:val="00CF0F48"/>
    <w:rsid w:val="00D201A0"/>
    <w:rsid w:val="00D24F3A"/>
    <w:rsid w:val="00D54619"/>
    <w:rsid w:val="00DE3C57"/>
    <w:rsid w:val="00E76A04"/>
    <w:rsid w:val="00EA427B"/>
    <w:rsid w:val="00EA5F82"/>
    <w:rsid w:val="00EE734E"/>
    <w:rsid w:val="00F225DB"/>
    <w:rsid w:val="00F9038C"/>
    <w:rsid w:val="00FF5B08"/>
    <w:rsid w:val="00FF768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5DB"/>
    <w:pPr>
      <w:spacing w:after="0" w:line="240" w:lineRule="auto"/>
    </w:pPr>
    <w:rPr>
      <w:rFonts w:ascii="Times New Roman" w:eastAsia="Times New Roman" w:hAnsi="Times New Roman" w:cs="Times New Roman"/>
      <w:kern w:val="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225DB"/>
    <w:pPr>
      <w:ind w:left="720"/>
      <w:contextualSpacing/>
    </w:pPr>
  </w:style>
  <w:style w:type="character" w:styleId="Enfasigrassetto">
    <w:name w:val="Strong"/>
    <w:basedOn w:val="Carpredefinitoparagrafo"/>
    <w:uiPriority w:val="22"/>
    <w:qFormat/>
    <w:rsid w:val="00F225DB"/>
    <w:rPr>
      <w:rFonts w:cs="Times New Roman"/>
      <w:b/>
      <w:bCs/>
    </w:rPr>
  </w:style>
  <w:style w:type="character" w:styleId="Enfasicorsivo">
    <w:name w:val="Emphasis"/>
    <w:basedOn w:val="Carpredefinitoparagrafo"/>
    <w:uiPriority w:val="20"/>
    <w:qFormat/>
    <w:rsid w:val="00F225DB"/>
    <w:rPr>
      <w:rFonts w:cs="Times New Roman"/>
      <w:i/>
      <w:iCs/>
    </w:rPr>
  </w:style>
  <w:style w:type="paragraph" w:styleId="Titolo">
    <w:name w:val="Title"/>
    <w:basedOn w:val="Normale"/>
    <w:link w:val="TitoloCarattere"/>
    <w:qFormat/>
    <w:rsid w:val="00F225DB"/>
    <w:pPr>
      <w:jc w:val="center"/>
    </w:pPr>
    <w:rPr>
      <w:sz w:val="32"/>
      <w:lang w:bidi="he-IL"/>
    </w:rPr>
  </w:style>
  <w:style w:type="character" w:customStyle="1" w:styleId="TitoloCarattere">
    <w:name w:val="Titolo Carattere"/>
    <w:basedOn w:val="Carpredefinitoparagrafo"/>
    <w:link w:val="Titolo"/>
    <w:rsid w:val="00F225DB"/>
    <w:rPr>
      <w:rFonts w:ascii="Times New Roman" w:eastAsia="Times New Roman" w:hAnsi="Times New Roman" w:cs="Times New Roman"/>
      <w:kern w:val="0"/>
      <w:sz w:val="32"/>
      <w:szCs w:val="24"/>
      <w:lang w:eastAsia="it-IT" w:bidi="he-IL"/>
    </w:rPr>
  </w:style>
  <w:style w:type="paragraph" w:customStyle="1" w:styleId="Default">
    <w:name w:val="Default"/>
    <w:rsid w:val="00F225DB"/>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auto-style4">
    <w:name w:val="auto-style4"/>
    <w:basedOn w:val="Carpredefinitoparagrafo"/>
    <w:rsid w:val="00F225DB"/>
  </w:style>
  <w:style w:type="character" w:customStyle="1" w:styleId="auto-style2">
    <w:name w:val="auto-style2"/>
    <w:basedOn w:val="Carpredefinitoparagrafo"/>
    <w:rsid w:val="00F225DB"/>
  </w:style>
  <w:style w:type="character" w:customStyle="1" w:styleId="auto-style5">
    <w:name w:val="auto-style5"/>
    <w:basedOn w:val="Carpredefinitoparagrafo"/>
    <w:rsid w:val="00F225DB"/>
  </w:style>
  <w:style w:type="paragraph" w:customStyle="1" w:styleId="auto-style6">
    <w:name w:val="auto-style6"/>
    <w:basedOn w:val="Normale"/>
    <w:rsid w:val="00F225DB"/>
    <w:pPr>
      <w:spacing w:before="100" w:beforeAutospacing="1" w:after="100" w:afterAutospacing="1"/>
    </w:pPr>
  </w:style>
  <w:style w:type="character" w:styleId="Collegamentoipertestuale">
    <w:name w:val="Hyperlink"/>
    <w:basedOn w:val="Carpredefinitoparagrafo"/>
    <w:uiPriority w:val="99"/>
    <w:unhideWhenUsed/>
    <w:rsid w:val="00F225DB"/>
    <w:rPr>
      <w:color w:val="0563C1" w:themeColor="hyperlink"/>
      <w:u w:val="single"/>
    </w:rPr>
  </w:style>
  <w:style w:type="character" w:customStyle="1" w:styleId="nero">
    <w:name w:val="nero"/>
    <w:basedOn w:val="Carpredefinitoparagrafo"/>
    <w:rsid w:val="00F225DB"/>
  </w:style>
  <w:style w:type="table" w:styleId="Grigliatabella">
    <w:name w:val="Table Grid"/>
    <w:basedOn w:val="Tabellanormale"/>
    <w:uiPriority w:val="39"/>
    <w:rsid w:val="00A0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920ABB"/>
    <w:pPr>
      <w:spacing w:before="100" w:beforeAutospacing="1" w:after="100" w:afterAutospacing="1"/>
    </w:pPr>
  </w:style>
  <w:style w:type="paragraph" w:styleId="Intestazione">
    <w:name w:val="header"/>
    <w:basedOn w:val="Normale"/>
    <w:link w:val="IntestazioneCarattere"/>
    <w:uiPriority w:val="99"/>
    <w:semiHidden/>
    <w:unhideWhenUsed/>
    <w:rsid w:val="00771F69"/>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71F69"/>
    <w:rPr>
      <w:rFonts w:ascii="Times New Roman" w:eastAsia="Times New Roman" w:hAnsi="Times New Roman" w:cs="Times New Roman"/>
      <w:kern w:val="0"/>
      <w:sz w:val="24"/>
      <w:szCs w:val="24"/>
      <w:lang w:eastAsia="it-IT"/>
    </w:rPr>
  </w:style>
  <w:style w:type="paragraph" w:styleId="Pidipagina">
    <w:name w:val="footer"/>
    <w:basedOn w:val="Normale"/>
    <w:link w:val="PidipaginaCarattere"/>
    <w:uiPriority w:val="99"/>
    <w:semiHidden/>
    <w:unhideWhenUsed/>
    <w:rsid w:val="00771F69"/>
    <w:pPr>
      <w:tabs>
        <w:tab w:val="center" w:pos="4819"/>
        <w:tab w:val="right" w:pos="9638"/>
      </w:tabs>
    </w:pPr>
  </w:style>
  <w:style w:type="character" w:customStyle="1" w:styleId="PidipaginaCarattere">
    <w:name w:val="Piè di pagina Carattere"/>
    <w:basedOn w:val="Carpredefinitoparagrafo"/>
    <w:link w:val="Pidipagina"/>
    <w:uiPriority w:val="99"/>
    <w:semiHidden/>
    <w:rsid w:val="00771F69"/>
    <w:rPr>
      <w:rFonts w:ascii="Times New Roman" w:eastAsia="Times New Roman" w:hAnsi="Times New Roman" w:cs="Times New Roman"/>
      <w:kern w:val="0"/>
      <w:sz w:val="24"/>
      <w:szCs w:val="24"/>
      <w:lang w:eastAsia="it-IT"/>
    </w:rPr>
  </w:style>
</w:styles>
</file>

<file path=word/webSettings.xml><?xml version="1.0" encoding="utf-8"?>
<w:webSettings xmlns:r="http://schemas.openxmlformats.org/officeDocument/2006/relationships" xmlns:w="http://schemas.openxmlformats.org/wordprocessingml/2006/main">
  <w:divs>
    <w:div w:id="104809495">
      <w:bodyDiv w:val="1"/>
      <w:marLeft w:val="0"/>
      <w:marRight w:val="0"/>
      <w:marTop w:val="0"/>
      <w:marBottom w:val="0"/>
      <w:divBdr>
        <w:top w:val="none" w:sz="0" w:space="0" w:color="auto"/>
        <w:left w:val="none" w:sz="0" w:space="0" w:color="auto"/>
        <w:bottom w:val="none" w:sz="0" w:space="0" w:color="auto"/>
        <w:right w:val="none" w:sz="0" w:space="0" w:color="auto"/>
      </w:divBdr>
      <w:divsChild>
        <w:div w:id="838234621">
          <w:marLeft w:val="547"/>
          <w:marRight w:val="0"/>
          <w:marTop w:val="0"/>
          <w:marBottom w:val="0"/>
          <w:divBdr>
            <w:top w:val="none" w:sz="0" w:space="0" w:color="auto"/>
            <w:left w:val="none" w:sz="0" w:space="0" w:color="auto"/>
            <w:bottom w:val="none" w:sz="0" w:space="0" w:color="auto"/>
            <w:right w:val="none" w:sz="0" w:space="0" w:color="auto"/>
          </w:divBdr>
        </w:div>
        <w:div w:id="387608040">
          <w:marLeft w:val="547"/>
          <w:marRight w:val="0"/>
          <w:marTop w:val="0"/>
          <w:marBottom w:val="0"/>
          <w:divBdr>
            <w:top w:val="none" w:sz="0" w:space="0" w:color="auto"/>
            <w:left w:val="none" w:sz="0" w:space="0" w:color="auto"/>
            <w:bottom w:val="none" w:sz="0" w:space="0" w:color="auto"/>
            <w:right w:val="none" w:sz="0" w:space="0" w:color="auto"/>
          </w:divBdr>
        </w:div>
        <w:div w:id="940181921">
          <w:marLeft w:val="547"/>
          <w:marRight w:val="0"/>
          <w:marTop w:val="0"/>
          <w:marBottom w:val="0"/>
          <w:divBdr>
            <w:top w:val="none" w:sz="0" w:space="0" w:color="auto"/>
            <w:left w:val="none" w:sz="0" w:space="0" w:color="auto"/>
            <w:bottom w:val="none" w:sz="0" w:space="0" w:color="auto"/>
            <w:right w:val="none" w:sz="0" w:space="0" w:color="auto"/>
          </w:divBdr>
        </w:div>
        <w:div w:id="989135789">
          <w:marLeft w:val="547"/>
          <w:marRight w:val="0"/>
          <w:marTop w:val="0"/>
          <w:marBottom w:val="160"/>
          <w:divBdr>
            <w:top w:val="none" w:sz="0" w:space="0" w:color="auto"/>
            <w:left w:val="none" w:sz="0" w:space="0" w:color="auto"/>
            <w:bottom w:val="none" w:sz="0" w:space="0" w:color="auto"/>
            <w:right w:val="none" w:sz="0" w:space="0" w:color="auto"/>
          </w:divBdr>
        </w:div>
      </w:divsChild>
    </w:div>
    <w:div w:id="431046575">
      <w:bodyDiv w:val="1"/>
      <w:marLeft w:val="0"/>
      <w:marRight w:val="0"/>
      <w:marTop w:val="0"/>
      <w:marBottom w:val="0"/>
      <w:divBdr>
        <w:top w:val="none" w:sz="0" w:space="0" w:color="auto"/>
        <w:left w:val="none" w:sz="0" w:space="0" w:color="auto"/>
        <w:bottom w:val="none" w:sz="0" w:space="0" w:color="auto"/>
        <w:right w:val="none" w:sz="0" w:space="0" w:color="auto"/>
      </w:divBdr>
    </w:div>
    <w:div w:id="442380156">
      <w:bodyDiv w:val="1"/>
      <w:marLeft w:val="0"/>
      <w:marRight w:val="0"/>
      <w:marTop w:val="0"/>
      <w:marBottom w:val="0"/>
      <w:divBdr>
        <w:top w:val="none" w:sz="0" w:space="0" w:color="auto"/>
        <w:left w:val="none" w:sz="0" w:space="0" w:color="auto"/>
        <w:bottom w:val="none" w:sz="0" w:space="0" w:color="auto"/>
        <w:right w:val="none" w:sz="0" w:space="0" w:color="auto"/>
      </w:divBdr>
    </w:div>
    <w:div w:id="855582276">
      <w:bodyDiv w:val="1"/>
      <w:marLeft w:val="0"/>
      <w:marRight w:val="0"/>
      <w:marTop w:val="0"/>
      <w:marBottom w:val="0"/>
      <w:divBdr>
        <w:top w:val="none" w:sz="0" w:space="0" w:color="auto"/>
        <w:left w:val="none" w:sz="0" w:space="0" w:color="auto"/>
        <w:bottom w:val="none" w:sz="0" w:space="0" w:color="auto"/>
        <w:right w:val="none" w:sz="0" w:space="0" w:color="auto"/>
      </w:divBdr>
      <w:divsChild>
        <w:div w:id="1040861571">
          <w:marLeft w:val="547"/>
          <w:marRight w:val="0"/>
          <w:marTop w:val="0"/>
          <w:marBottom w:val="0"/>
          <w:divBdr>
            <w:top w:val="none" w:sz="0" w:space="0" w:color="auto"/>
            <w:left w:val="none" w:sz="0" w:space="0" w:color="auto"/>
            <w:bottom w:val="none" w:sz="0" w:space="0" w:color="auto"/>
            <w:right w:val="none" w:sz="0" w:space="0" w:color="auto"/>
          </w:divBdr>
        </w:div>
        <w:div w:id="1218976801">
          <w:marLeft w:val="547"/>
          <w:marRight w:val="0"/>
          <w:marTop w:val="0"/>
          <w:marBottom w:val="0"/>
          <w:divBdr>
            <w:top w:val="none" w:sz="0" w:space="0" w:color="auto"/>
            <w:left w:val="none" w:sz="0" w:space="0" w:color="auto"/>
            <w:bottom w:val="none" w:sz="0" w:space="0" w:color="auto"/>
            <w:right w:val="none" w:sz="0" w:space="0" w:color="auto"/>
          </w:divBdr>
        </w:div>
        <w:div w:id="882861136">
          <w:marLeft w:val="547"/>
          <w:marRight w:val="0"/>
          <w:marTop w:val="0"/>
          <w:marBottom w:val="0"/>
          <w:divBdr>
            <w:top w:val="none" w:sz="0" w:space="0" w:color="auto"/>
            <w:left w:val="none" w:sz="0" w:space="0" w:color="auto"/>
            <w:bottom w:val="none" w:sz="0" w:space="0" w:color="auto"/>
            <w:right w:val="none" w:sz="0" w:space="0" w:color="auto"/>
          </w:divBdr>
        </w:div>
        <w:div w:id="1265263727">
          <w:marLeft w:val="547"/>
          <w:marRight w:val="0"/>
          <w:marTop w:val="0"/>
          <w:marBottom w:val="0"/>
          <w:divBdr>
            <w:top w:val="none" w:sz="0" w:space="0" w:color="auto"/>
            <w:left w:val="none" w:sz="0" w:space="0" w:color="auto"/>
            <w:bottom w:val="none" w:sz="0" w:space="0" w:color="auto"/>
            <w:right w:val="none" w:sz="0" w:space="0" w:color="auto"/>
          </w:divBdr>
        </w:div>
        <w:div w:id="898514666">
          <w:marLeft w:val="547"/>
          <w:marRight w:val="0"/>
          <w:marTop w:val="0"/>
          <w:marBottom w:val="0"/>
          <w:divBdr>
            <w:top w:val="none" w:sz="0" w:space="0" w:color="auto"/>
            <w:left w:val="none" w:sz="0" w:space="0" w:color="auto"/>
            <w:bottom w:val="none" w:sz="0" w:space="0" w:color="auto"/>
            <w:right w:val="none" w:sz="0" w:space="0" w:color="auto"/>
          </w:divBdr>
        </w:div>
        <w:div w:id="90395617">
          <w:marLeft w:val="547"/>
          <w:marRight w:val="0"/>
          <w:marTop w:val="0"/>
          <w:marBottom w:val="0"/>
          <w:divBdr>
            <w:top w:val="none" w:sz="0" w:space="0" w:color="auto"/>
            <w:left w:val="none" w:sz="0" w:space="0" w:color="auto"/>
            <w:bottom w:val="none" w:sz="0" w:space="0" w:color="auto"/>
            <w:right w:val="none" w:sz="0" w:space="0" w:color="auto"/>
          </w:divBdr>
        </w:div>
        <w:div w:id="429588806">
          <w:marLeft w:val="547"/>
          <w:marRight w:val="0"/>
          <w:marTop w:val="0"/>
          <w:marBottom w:val="0"/>
          <w:divBdr>
            <w:top w:val="none" w:sz="0" w:space="0" w:color="auto"/>
            <w:left w:val="none" w:sz="0" w:space="0" w:color="auto"/>
            <w:bottom w:val="none" w:sz="0" w:space="0" w:color="auto"/>
            <w:right w:val="none" w:sz="0" w:space="0" w:color="auto"/>
          </w:divBdr>
        </w:div>
        <w:div w:id="1081830827">
          <w:marLeft w:val="547"/>
          <w:marRight w:val="0"/>
          <w:marTop w:val="0"/>
          <w:marBottom w:val="0"/>
          <w:divBdr>
            <w:top w:val="none" w:sz="0" w:space="0" w:color="auto"/>
            <w:left w:val="none" w:sz="0" w:space="0" w:color="auto"/>
            <w:bottom w:val="none" w:sz="0" w:space="0" w:color="auto"/>
            <w:right w:val="none" w:sz="0" w:space="0" w:color="auto"/>
          </w:divBdr>
        </w:div>
        <w:div w:id="189074865">
          <w:marLeft w:val="547"/>
          <w:marRight w:val="0"/>
          <w:marTop w:val="0"/>
          <w:marBottom w:val="160"/>
          <w:divBdr>
            <w:top w:val="none" w:sz="0" w:space="0" w:color="auto"/>
            <w:left w:val="none" w:sz="0" w:space="0" w:color="auto"/>
            <w:bottom w:val="none" w:sz="0" w:space="0" w:color="auto"/>
            <w:right w:val="none" w:sz="0" w:space="0" w:color="auto"/>
          </w:divBdr>
        </w:div>
      </w:divsChild>
    </w:div>
    <w:div w:id="1897281607">
      <w:bodyDiv w:val="1"/>
      <w:marLeft w:val="0"/>
      <w:marRight w:val="0"/>
      <w:marTop w:val="0"/>
      <w:marBottom w:val="0"/>
      <w:divBdr>
        <w:top w:val="none" w:sz="0" w:space="0" w:color="auto"/>
        <w:left w:val="none" w:sz="0" w:space="0" w:color="auto"/>
        <w:bottom w:val="none" w:sz="0" w:space="0" w:color="auto"/>
        <w:right w:val="none" w:sz="0" w:space="0" w:color="auto"/>
      </w:divBdr>
    </w:div>
    <w:div w:id="196399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lolibri.net/Strage-di-Capaci-i-libri-per-capire.html" TargetMode="External"/><Relationship Id="rId3" Type="http://schemas.openxmlformats.org/officeDocument/2006/relationships/settings" Target="settings.xml"/><Relationship Id="rId7" Type="http://schemas.openxmlformats.org/officeDocument/2006/relationships/hyperlink" Target="http://www.libriamoci.cepell.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564</TotalTime>
  <Pages>8</Pages>
  <Words>3709</Words>
  <Characters>21146</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Mariangela Bufano</dc:creator>
  <cp:keywords/>
  <dc:description/>
  <cp:lastModifiedBy>Biblioteca</cp:lastModifiedBy>
  <cp:revision>26</cp:revision>
  <dcterms:created xsi:type="dcterms:W3CDTF">2024-06-07T21:59:00Z</dcterms:created>
  <dcterms:modified xsi:type="dcterms:W3CDTF">2024-06-09T23:02:00Z</dcterms:modified>
</cp:coreProperties>
</file>