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B9A" w:rsidRDefault="00642B9A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mo" w:eastAsia="Arimo" w:hAnsi="Arimo" w:cs="Arimo"/>
          <w:color w:val="999999"/>
          <w:sz w:val="16"/>
          <w:szCs w:val="16"/>
        </w:rPr>
      </w:pPr>
    </w:p>
    <w:p w:rsidR="00642B9A" w:rsidRDefault="00642B9A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Arimo" w:eastAsia="Arimo" w:hAnsi="Arimo" w:cs="Arimo"/>
          <w:color w:val="999999"/>
          <w:sz w:val="16"/>
          <w:szCs w:val="16"/>
        </w:rPr>
      </w:pPr>
    </w:p>
    <w:tbl>
      <w:tblPr>
        <w:tblStyle w:val="a"/>
        <w:tblW w:w="9798" w:type="dxa"/>
        <w:tblInd w:w="-80" w:type="dxa"/>
        <w:tblBorders>
          <w:top w:val="single" w:sz="4" w:space="0" w:color="1F3864"/>
          <w:left w:val="single" w:sz="4" w:space="0" w:color="1F3864"/>
          <w:bottom w:val="single" w:sz="4" w:space="0" w:color="1F3864"/>
          <w:right w:val="single" w:sz="4" w:space="0" w:color="1F3864"/>
          <w:insideH w:val="single" w:sz="4" w:space="0" w:color="1F3864"/>
          <w:insideV w:val="single" w:sz="4" w:space="0" w:color="1F3864"/>
        </w:tblBorders>
        <w:tblLayout w:type="fixed"/>
        <w:tblLook w:val="0000" w:firstRow="0" w:lastRow="0" w:firstColumn="0" w:lastColumn="0" w:noHBand="0" w:noVBand="0"/>
      </w:tblPr>
      <w:tblGrid>
        <w:gridCol w:w="9798"/>
      </w:tblGrid>
      <w:tr w:rsidR="000C593A" w:rsidRPr="000C593A">
        <w:tc>
          <w:tcPr>
            <w:tcW w:w="9798" w:type="dxa"/>
            <w:shd w:val="clear" w:color="auto" w:fill="71CEF7"/>
          </w:tcPr>
          <w:p w:rsidR="00642B9A" w:rsidRPr="000C593A" w:rsidRDefault="00224531">
            <w:pPr>
              <w:keepNext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1F497D" w:themeColor="text2"/>
                <w:sz w:val="22"/>
                <w:szCs w:val="22"/>
              </w:rPr>
            </w:pPr>
            <w:r w:rsidRPr="000C593A">
              <w:rPr>
                <w:b/>
                <w:color w:val="1F497D" w:themeColor="text2"/>
                <w:sz w:val="22"/>
                <w:szCs w:val="22"/>
              </w:rPr>
              <w:t>LICEO “ZINGARELLI SACRO CUORE” - LICEO SCIENTIFICO “FEDERICO II”</w:t>
            </w:r>
          </w:p>
          <w:p w:rsidR="00642B9A" w:rsidRPr="000C593A" w:rsidRDefault="00224531">
            <w:pPr>
              <w:keepNext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b/>
                <w:i/>
                <w:color w:val="1F497D" w:themeColor="text2"/>
                <w:sz w:val="24"/>
                <w:szCs w:val="24"/>
              </w:rPr>
            </w:pPr>
            <w:r w:rsidRPr="000C593A">
              <w:rPr>
                <w:b/>
                <w:color w:val="1F497D" w:themeColor="text2"/>
                <w:sz w:val="22"/>
                <w:szCs w:val="22"/>
              </w:rPr>
              <w:t>LICEO CLASSICO</w:t>
            </w:r>
          </w:p>
        </w:tc>
      </w:tr>
    </w:tbl>
    <w:p w:rsidR="00642B9A" w:rsidRPr="000C593A" w:rsidRDefault="00642B9A" w:rsidP="005B618C">
      <w:pPr>
        <w:pBdr>
          <w:top w:val="nil"/>
          <w:left w:val="nil"/>
          <w:bottom w:val="nil"/>
          <w:right w:val="nil"/>
          <w:between w:val="nil"/>
        </w:pBdr>
        <w:rPr>
          <w:color w:val="1F497D" w:themeColor="text2"/>
          <w:sz w:val="16"/>
          <w:szCs w:val="16"/>
        </w:rPr>
      </w:pPr>
    </w:p>
    <w:p w:rsidR="00642B9A" w:rsidRPr="000C593A" w:rsidRDefault="00642B9A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eastAsia="Arimo"/>
          <w:color w:val="1F497D" w:themeColor="text2"/>
          <w:sz w:val="16"/>
          <w:szCs w:val="16"/>
        </w:rPr>
      </w:pPr>
    </w:p>
    <w:p w:rsidR="00642B9A" w:rsidRPr="000C593A" w:rsidRDefault="00642B9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Arial"/>
          <w:color w:val="1F497D" w:themeColor="text2"/>
          <w:sz w:val="16"/>
          <w:szCs w:val="16"/>
        </w:rPr>
      </w:pPr>
    </w:p>
    <w:tbl>
      <w:tblPr>
        <w:tblStyle w:val="a0"/>
        <w:tblW w:w="9778" w:type="dxa"/>
        <w:tblInd w:w="-108" w:type="dxa"/>
        <w:tblBorders>
          <w:top w:val="single" w:sz="4" w:space="0" w:color="1F3864"/>
          <w:left w:val="single" w:sz="4" w:space="0" w:color="1F3864"/>
          <w:bottom w:val="single" w:sz="4" w:space="0" w:color="1F3864"/>
          <w:right w:val="single" w:sz="4" w:space="0" w:color="1F3864"/>
          <w:insideH w:val="single" w:sz="4" w:space="0" w:color="1F3864"/>
          <w:insideV w:val="single" w:sz="4" w:space="0" w:color="1F3864"/>
        </w:tblBorders>
        <w:tblLayout w:type="fixed"/>
        <w:tblLook w:val="0000" w:firstRow="0" w:lastRow="0" w:firstColumn="0" w:lastColumn="0" w:noHBand="0" w:noVBand="0"/>
      </w:tblPr>
      <w:tblGrid>
        <w:gridCol w:w="9778"/>
      </w:tblGrid>
      <w:tr w:rsidR="000C593A" w:rsidRPr="000C593A">
        <w:tc>
          <w:tcPr>
            <w:tcW w:w="9778" w:type="dxa"/>
            <w:shd w:val="clear" w:color="auto" w:fill="71CEF7"/>
            <w:vAlign w:val="center"/>
          </w:tcPr>
          <w:p w:rsidR="00642B9A" w:rsidRPr="000C593A" w:rsidRDefault="000B5F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color w:val="1F497D" w:themeColor="text2"/>
                <w:sz w:val="24"/>
                <w:szCs w:val="24"/>
              </w:rPr>
            </w:pPr>
            <w:r w:rsidRPr="000C593A">
              <w:rPr>
                <w:b/>
                <w:smallCaps/>
                <w:color w:val="1F497D" w:themeColor="text2"/>
                <w:sz w:val="24"/>
                <w:szCs w:val="24"/>
              </w:rPr>
              <w:t>RELAZIONE FINALE</w:t>
            </w:r>
            <w:r w:rsidR="000C593A" w:rsidRPr="000C593A">
              <w:rPr>
                <w:b/>
                <w:smallCaps/>
                <w:color w:val="1F497D" w:themeColor="text2"/>
                <w:sz w:val="24"/>
                <w:szCs w:val="24"/>
              </w:rPr>
              <w:t xml:space="preserve"> TUTOR ORIENTAMENTO A.S. 2024-2025</w:t>
            </w:r>
          </w:p>
          <w:p w:rsidR="00642B9A" w:rsidRPr="000C593A" w:rsidRDefault="00224531" w:rsidP="00814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b/>
                <w:smallCaps/>
                <w:color w:val="1F497D" w:themeColor="text2"/>
                <w:sz w:val="24"/>
                <w:szCs w:val="24"/>
              </w:rPr>
            </w:pPr>
            <w:r w:rsidRPr="000C593A">
              <w:rPr>
                <w:b/>
                <w:smallCaps/>
                <w:color w:val="1F497D" w:themeColor="text2"/>
                <w:sz w:val="24"/>
                <w:szCs w:val="24"/>
              </w:rPr>
              <w:t xml:space="preserve">PROF.SSA </w:t>
            </w:r>
            <w:r w:rsidR="00814DC3" w:rsidRPr="000C593A">
              <w:rPr>
                <w:b/>
                <w:smallCaps/>
                <w:color w:val="1F497D" w:themeColor="text2"/>
                <w:sz w:val="24"/>
                <w:szCs w:val="24"/>
              </w:rPr>
              <w:t>BELLAPIANTA ROSA</w:t>
            </w:r>
          </w:p>
          <w:p w:rsidR="005B618C" w:rsidRPr="000C593A" w:rsidRDefault="000C593A" w:rsidP="00814D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eastAsia="Arial"/>
                <w:color w:val="1F497D" w:themeColor="text2"/>
                <w:sz w:val="16"/>
                <w:szCs w:val="16"/>
              </w:rPr>
            </w:pPr>
            <w:r w:rsidRPr="000C593A">
              <w:rPr>
                <w:b/>
                <w:smallCaps/>
                <w:color w:val="1F497D" w:themeColor="text2"/>
                <w:sz w:val="24"/>
                <w:szCs w:val="24"/>
              </w:rPr>
              <w:t>CLASSE 4</w:t>
            </w:r>
            <w:r w:rsidR="005B618C" w:rsidRPr="000C593A">
              <w:rPr>
                <w:b/>
                <w:smallCaps/>
                <w:color w:val="1F497D" w:themeColor="text2"/>
                <w:sz w:val="24"/>
                <w:szCs w:val="24"/>
              </w:rPr>
              <w:t>Cs LICEO CLASSICO</w:t>
            </w:r>
          </w:p>
        </w:tc>
      </w:tr>
    </w:tbl>
    <w:p w:rsidR="00642B9A" w:rsidRPr="000C593A" w:rsidRDefault="00642B9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1F497D" w:themeColor="text2"/>
          <w:sz w:val="22"/>
          <w:szCs w:val="22"/>
        </w:rPr>
      </w:pPr>
    </w:p>
    <w:p w:rsidR="000C593A" w:rsidRPr="000C593A" w:rsidRDefault="000C593A" w:rsidP="000C593A">
      <w:pPr>
        <w:pStyle w:val="NormaleWeb"/>
        <w:jc w:val="both"/>
        <w:rPr>
          <w:color w:val="1F497D" w:themeColor="text2"/>
          <w:sz w:val="22"/>
          <w:szCs w:val="22"/>
        </w:rPr>
      </w:pPr>
      <w:r w:rsidRPr="000C593A">
        <w:rPr>
          <w:color w:val="1F497D" w:themeColor="text2"/>
          <w:sz w:val="22"/>
          <w:szCs w:val="22"/>
        </w:rPr>
        <w:t>L’attività di orientamento è stata articolata in un percorso informativo, finalizzato alla conoscenza dei diversi itinerari formativi post-diploma e alla consapevolezza delle proprie inclinazioni, e in un percorso formativo, mirato a rafforzare il potere decisionale e la capacità di autodeterminazione degli studenti.</w:t>
      </w:r>
    </w:p>
    <w:p w:rsidR="000C593A" w:rsidRPr="000C593A" w:rsidRDefault="000C593A" w:rsidP="000C593A">
      <w:pPr>
        <w:pStyle w:val="NormaleWeb"/>
        <w:jc w:val="both"/>
        <w:rPr>
          <w:color w:val="1F497D" w:themeColor="text2"/>
          <w:sz w:val="22"/>
          <w:szCs w:val="22"/>
        </w:rPr>
      </w:pPr>
      <w:r w:rsidRPr="000C593A">
        <w:rPr>
          <w:color w:val="1F497D" w:themeColor="text2"/>
          <w:sz w:val="22"/>
          <w:szCs w:val="22"/>
        </w:rPr>
        <w:t>Sono stati realizzati incontri individuali e di gruppo, con l’obiettivo di rendere più efficace l’azione orientativa e supportare gli studenti nella compilazione della piattaforma UNICA.</w:t>
      </w:r>
    </w:p>
    <w:p w:rsidR="000C593A" w:rsidRPr="000C593A" w:rsidRDefault="000C593A" w:rsidP="000C593A">
      <w:pPr>
        <w:pStyle w:val="NormaleWeb"/>
        <w:jc w:val="both"/>
        <w:rPr>
          <w:color w:val="1F497D" w:themeColor="text2"/>
          <w:sz w:val="22"/>
          <w:szCs w:val="22"/>
        </w:rPr>
      </w:pPr>
      <w:r w:rsidRPr="000C593A">
        <w:rPr>
          <w:color w:val="1F497D" w:themeColor="text2"/>
          <w:sz w:val="22"/>
          <w:szCs w:val="22"/>
        </w:rPr>
        <w:t>Sono inoltre stati organizzati incontri presso diverse sedi universitarie, offrendo agli studenti l’opportunità di conoscere da vicino il mondo accademico e di esplorarne le opportunità, al fine di compiere scelte più consapevoli.</w:t>
      </w:r>
    </w:p>
    <w:p w:rsidR="000C593A" w:rsidRPr="000C593A" w:rsidRDefault="000C593A" w:rsidP="000C593A">
      <w:pPr>
        <w:pStyle w:val="NormaleWeb"/>
        <w:jc w:val="both"/>
        <w:rPr>
          <w:color w:val="1F497D" w:themeColor="text2"/>
          <w:sz w:val="22"/>
          <w:szCs w:val="22"/>
        </w:rPr>
      </w:pPr>
      <w:r w:rsidRPr="000C593A">
        <w:rPr>
          <w:color w:val="1F497D" w:themeColor="text2"/>
          <w:sz w:val="22"/>
          <w:szCs w:val="22"/>
        </w:rPr>
        <w:t>Non sono mancati momenti di didattica orientativa, caratterizzati dall’utilizzo di metodologie innovative e da percorsi di autovalutazione che hanno coinvolto attivamente gli studenti.</w:t>
      </w:r>
    </w:p>
    <w:p w:rsidR="000B5FAC" w:rsidRPr="000C593A" w:rsidRDefault="000C593A" w:rsidP="000C593A">
      <w:pPr>
        <w:pStyle w:val="NormaleWeb"/>
        <w:jc w:val="both"/>
        <w:rPr>
          <w:color w:val="1F497D" w:themeColor="text2"/>
          <w:sz w:val="22"/>
          <w:szCs w:val="22"/>
        </w:rPr>
      </w:pPr>
      <w:r w:rsidRPr="000C593A">
        <w:rPr>
          <w:color w:val="1F497D" w:themeColor="text2"/>
          <w:sz w:val="22"/>
          <w:szCs w:val="22"/>
        </w:rPr>
        <w:t>Dalle scelte dei capolavori presentati dagli studenti sono emersi percorsi riflessivi e di autovalutazione significativi, che testimoniano un'importante consapevolezza rispetto al proprio futuro formativo e professionale.</w:t>
      </w:r>
    </w:p>
    <w:p w:rsidR="00642B9A" w:rsidRPr="000C593A" w:rsidRDefault="00814DC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1F497D" w:themeColor="text2"/>
          <w:sz w:val="22"/>
          <w:szCs w:val="22"/>
        </w:rPr>
      </w:pPr>
      <w:r w:rsidRPr="000C593A">
        <w:rPr>
          <w:color w:val="1F497D" w:themeColor="text2"/>
          <w:sz w:val="22"/>
          <w:szCs w:val="22"/>
        </w:rPr>
        <w:t xml:space="preserve">La sottoscritta, prof.ssa Rosa </w:t>
      </w:r>
      <w:proofErr w:type="spellStart"/>
      <w:r w:rsidRPr="000C593A">
        <w:rPr>
          <w:color w:val="1F497D" w:themeColor="text2"/>
          <w:sz w:val="22"/>
          <w:szCs w:val="22"/>
        </w:rPr>
        <w:t>Bellapianta</w:t>
      </w:r>
      <w:proofErr w:type="spellEnd"/>
      <w:r w:rsidR="00224531" w:rsidRPr="000C593A">
        <w:rPr>
          <w:color w:val="1F497D" w:themeColor="text2"/>
          <w:sz w:val="22"/>
          <w:szCs w:val="22"/>
        </w:rPr>
        <w:t xml:space="preserve">, in qualità di tutor dell’orientamento, a conclusione delle attività svolte, dichiara </w:t>
      </w:r>
      <w:r w:rsidR="005B618C" w:rsidRPr="000C593A">
        <w:rPr>
          <w:color w:val="1F497D" w:themeColor="text2"/>
          <w:sz w:val="22"/>
          <w:szCs w:val="22"/>
        </w:rPr>
        <w:t>che gli studenti hanno svolto le seguenti attività:</w:t>
      </w:r>
    </w:p>
    <w:p w:rsidR="00642B9A" w:rsidRPr="000C593A" w:rsidRDefault="00642B9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Arial"/>
          <w:color w:val="1F497D" w:themeColor="text2"/>
          <w:sz w:val="16"/>
          <w:szCs w:val="16"/>
        </w:rPr>
      </w:pPr>
    </w:p>
    <w:p w:rsidR="000B5FAC" w:rsidRPr="000C593A" w:rsidRDefault="000C593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1F497D" w:themeColor="text2"/>
          <w:sz w:val="18"/>
          <w:szCs w:val="18"/>
        </w:rPr>
      </w:pPr>
      <w:r>
        <w:rPr>
          <w:noProof/>
        </w:rPr>
        <w:drawing>
          <wp:inline distT="0" distB="0" distL="0" distR="0" wp14:anchorId="5B4E22F0" wp14:editId="667D0374">
            <wp:extent cx="6763385" cy="2206238"/>
            <wp:effectExtent l="0" t="0" r="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619" t="23686" r="5251" b="22302"/>
                    <a:stretch/>
                  </pic:blipFill>
                  <pic:spPr bwMode="auto">
                    <a:xfrm>
                      <a:off x="0" y="0"/>
                      <a:ext cx="6777065" cy="22107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B5FAC" w:rsidRPr="000C593A" w:rsidRDefault="000B5FA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1F497D" w:themeColor="text2"/>
          <w:sz w:val="18"/>
          <w:szCs w:val="18"/>
        </w:rPr>
      </w:pPr>
    </w:p>
    <w:p w:rsidR="000B5FAC" w:rsidRPr="000C593A" w:rsidRDefault="000B5FA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  <w:color w:val="1F497D" w:themeColor="text2"/>
          <w:sz w:val="22"/>
          <w:szCs w:val="22"/>
        </w:rPr>
      </w:pPr>
    </w:p>
    <w:tbl>
      <w:tblPr>
        <w:tblStyle w:val="a2"/>
        <w:tblW w:w="19556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6518"/>
        <w:gridCol w:w="6519"/>
        <w:gridCol w:w="6519"/>
      </w:tblGrid>
      <w:tr w:rsidR="000C593A" w:rsidRPr="000C593A" w:rsidTr="00F82294">
        <w:tc>
          <w:tcPr>
            <w:tcW w:w="4889" w:type="dxa"/>
          </w:tcPr>
          <w:p w:rsidR="00F82294" w:rsidRPr="000C593A" w:rsidRDefault="000C593A" w:rsidP="00F822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1F497D" w:themeColor="text2"/>
                <w:sz w:val="22"/>
                <w:szCs w:val="22"/>
              </w:rPr>
            </w:pPr>
            <w:r>
              <w:rPr>
                <w:b/>
                <w:color w:val="1F497D" w:themeColor="text2"/>
                <w:sz w:val="22"/>
                <w:szCs w:val="22"/>
              </w:rPr>
              <w:t>Cerignola, 06</w:t>
            </w:r>
            <w:r w:rsidR="005B618C" w:rsidRPr="000C593A">
              <w:rPr>
                <w:b/>
                <w:color w:val="1F497D" w:themeColor="text2"/>
                <w:sz w:val="22"/>
                <w:szCs w:val="22"/>
              </w:rPr>
              <w:t>/06</w:t>
            </w:r>
            <w:r>
              <w:rPr>
                <w:b/>
                <w:color w:val="1F497D" w:themeColor="text2"/>
                <w:sz w:val="22"/>
                <w:szCs w:val="22"/>
              </w:rPr>
              <w:t>/2025</w:t>
            </w:r>
          </w:p>
        </w:tc>
        <w:tc>
          <w:tcPr>
            <w:tcW w:w="4889" w:type="dxa"/>
          </w:tcPr>
          <w:p w:rsidR="00F82294" w:rsidRPr="000C593A" w:rsidRDefault="000C593A" w:rsidP="00F82294">
            <w:pPr>
              <w:snapToGrid w:val="0"/>
              <w:spacing w:after="227" w:line="480" w:lineRule="auto"/>
              <w:jc w:val="center"/>
              <w:rPr>
                <w:color w:val="1F497D" w:themeColor="text2"/>
              </w:rPr>
            </w:pPr>
            <w:r w:rsidRPr="000C593A">
              <w:rPr>
                <w:b/>
                <w:bCs/>
                <w:noProof/>
                <w:color w:val="1F497D" w:themeColor="text2"/>
              </w:rPr>
              <w:pict w14:anchorId="0E73F79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3" o:spid="_x0000_s1026" type="#_x0000_t75" style="position:absolute;left:0;text-align:left;margin-left:70.2pt;margin-top:20.2pt;width:142.2pt;height:69.7pt;z-index:-251658752;visibility:visible;mso-position-horizontal-relative:text;mso-position-vertical-relative:text">
                  <v:imagedata r:id="rId6" o:title=""/>
                </v:shape>
              </w:pict>
            </w:r>
            <w:r w:rsidR="00F82294" w:rsidRPr="000C593A">
              <w:rPr>
                <w:b/>
                <w:bCs/>
                <w:color w:val="1F497D" w:themeColor="text2"/>
              </w:rPr>
              <w:t>LA DOCENTE</w:t>
            </w:r>
          </w:p>
        </w:tc>
        <w:tc>
          <w:tcPr>
            <w:tcW w:w="4889" w:type="dxa"/>
          </w:tcPr>
          <w:p w:rsidR="00F82294" w:rsidRPr="000C593A" w:rsidRDefault="00F82294" w:rsidP="00F822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51"/>
              <w:jc w:val="center"/>
              <w:rPr>
                <w:color w:val="1F497D" w:themeColor="text2"/>
                <w:sz w:val="22"/>
                <w:szCs w:val="22"/>
              </w:rPr>
            </w:pPr>
            <w:r w:rsidRPr="000C593A">
              <w:rPr>
                <w:b/>
                <w:smallCaps/>
                <w:color w:val="1F497D" w:themeColor="text2"/>
                <w:sz w:val="22"/>
                <w:szCs w:val="22"/>
              </w:rPr>
              <w:t xml:space="preserve">LA DOCENTE </w:t>
            </w:r>
          </w:p>
          <w:p w:rsidR="00F82294" w:rsidRPr="000C593A" w:rsidRDefault="00F82294" w:rsidP="00F822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51"/>
              <w:jc w:val="center"/>
              <w:rPr>
                <w:color w:val="1F497D" w:themeColor="text2"/>
                <w:sz w:val="22"/>
                <w:szCs w:val="22"/>
              </w:rPr>
            </w:pPr>
          </w:p>
          <w:p w:rsidR="00F82294" w:rsidRPr="000C593A" w:rsidRDefault="00F82294" w:rsidP="00F822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51"/>
              <w:jc w:val="center"/>
              <w:rPr>
                <w:color w:val="1F497D" w:themeColor="text2"/>
                <w:sz w:val="22"/>
                <w:szCs w:val="22"/>
              </w:rPr>
            </w:pPr>
          </w:p>
          <w:p w:rsidR="00F82294" w:rsidRPr="000C593A" w:rsidRDefault="00F82294" w:rsidP="00F822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51"/>
              <w:jc w:val="center"/>
              <w:rPr>
                <w:color w:val="1F497D" w:themeColor="text2"/>
                <w:sz w:val="22"/>
                <w:szCs w:val="22"/>
              </w:rPr>
            </w:pPr>
          </w:p>
          <w:p w:rsidR="00F82294" w:rsidRPr="000C593A" w:rsidRDefault="00F82294" w:rsidP="00F822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51"/>
              <w:jc w:val="center"/>
              <w:rPr>
                <w:color w:val="1F497D" w:themeColor="text2"/>
                <w:sz w:val="22"/>
                <w:szCs w:val="22"/>
              </w:rPr>
            </w:pPr>
          </w:p>
        </w:tc>
      </w:tr>
    </w:tbl>
    <w:p w:rsidR="00642B9A" w:rsidRDefault="00642B9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</w:p>
    <w:sectPr w:rsidR="00642B9A">
      <w:pgSz w:w="11906" w:h="16838"/>
      <w:pgMar w:top="851" w:right="1134" w:bottom="1418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m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25AE8"/>
    <w:multiLevelType w:val="multilevel"/>
    <w:tmpl w:val="945C327A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B9A"/>
    <w:rsid w:val="000B5FAC"/>
    <w:rsid w:val="000C593A"/>
    <w:rsid w:val="00224531"/>
    <w:rsid w:val="00330223"/>
    <w:rsid w:val="00354433"/>
    <w:rsid w:val="00436129"/>
    <w:rsid w:val="004412C1"/>
    <w:rsid w:val="005B618C"/>
    <w:rsid w:val="00627A83"/>
    <w:rsid w:val="00642B9A"/>
    <w:rsid w:val="007126AA"/>
    <w:rsid w:val="007B08B8"/>
    <w:rsid w:val="00814DC3"/>
    <w:rsid w:val="00815301"/>
    <w:rsid w:val="00886F83"/>
    <w:rsid w:val="008B4A44"/>
    <w:rsid w:val="008D154A"/>
    <w:rsid w:val="009410C0"/>
    <w:rsid w:val="009A6A7E"/>
    <w:rsid w:val="00AA1927"/>
    <w:rsid w:val="00BC2CC9"/>
    <w:rsid w:val="00DF20EB"/>
    <w:rsid w:val="00F8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92445D7-382B-4ED1-8340-921028C5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eWeb">
    <w:name w:val="Normal (Web)"/>
    <w:basedOn w:val="Normale"/>
    <w:uiPriority w:val="99"/>
    <w:unhideWhenUsed/>
    <w:rsid w:val="000C593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3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ComLas</dc:creator>
  <cp:lastModifiedBy>ComLas</cp:lastModifiedBy>
  <cp:revision>47</cp:revision>
  <dcterms:created xsi:type="dcterms:W3CDTF">2024-05-28T15:10:00Z</dcterms:created>
  <dcterms:modified xsi:type="dcterms:W3CDTF">2025-06-05T16:29:00Z</dcterms:modified>
</cp:coreProperties>
</file>