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03D44" w14:textId="5D4905F0" w:rsidR="00421E6D" w:rsidRDefault="00421E6D" w:rsidP="002E0903">
      <w:pPr>
        <w:spacing w:after="0" w:line="240" w:lineRule="auto"/>
        <w:jc w:val="center"/>
        <w:rPr>
          <w:rFonts w:ascii="Times New Roman" w:hAnsi="Times New Roman" w:cs="Times New Roman"/>
          <w:b/>
          <w:color w:val="003399"/>
          <w:sz w:val="28"/>
          <w:szCs w:val="28"/>
        </w:rPr>
      </w:pPr>
      <w:r w:rsidRPr="00421E6D">
        <w:rPr>
          <w:rFonts w:ascii="Times New Roman" w:hAnsi="Times New Roman" w:cs="Times New Roman"/>
          <w:b/>
          <w:noProof/>
          <w:color w:val="003399"/>
          <w:sz w:val="28"/>
          <w:szCs w:val="28"/>
        </w:rPr>
        <mc:AlternateContent>
          <mc:Choice Requires="wps">
            <w:drawing>
              <wp:anchor distT="45720" distB="45720" distL="114300" distR="114300" simplePos="0" relativeHeight="251661312" behindDoc="0" locked="0" layoutInCell="1" allowOverlap="1" wp14:anchorId="5575A852" wp14:editId="3B459FB1">
                <wp:simplePos x="0" y="0"/>
                <wp:positionH relativeFrom="column">
                  <wp:posOffset>4328160</wp:posOffset>
                </wp:positionH>
                <wp:positionV relativeFrom="paragraph">
                  <wp:posOffset>1050290</wp:posOffset>
                </wp:positionV>
                <wp:extent cx="2228850" cy="2571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57175"/>
                        </a:xfrm>
                        <a:prstGeom prst="rect">
                          <a:avLst/>
                        </a:prstGeom>
                        <a:solidFill>
                          <a:srgbClr val="FFFFFF"/>
                        </a:solidFill>
                        <a:ln w="9525">
                          <a:noFill/>
                          <a:miter lim="800000"/>
                          <a:headEnd/>
                          <a:tailEnd/>
                        </a:ln>
                      </wps:spPr>
                      <wps:txbx>
                        <w:txbxContent>
                          <w:p w14:paraId="3571EF06" w14:textId="0016A4C5" w:rsidR="00421E6D" w:rsidRPr="00421E6D" w:rsidRDefault="00421E6D">
                            <w:pPr>
                              <w:rPr>
                                <w:rFonts w:asciiTheme="majorBidi" w:hAnsiTheme="majorBidi" w:cstheme="majorBidi"/>
                                <w:color w:val="002060"/>
                                <w:sz w:val="18"/>
                                <w:szCs w:val="18"/>
                              </w:rPr>
                            </w:pPr>
                            <w:r w:rsidRPr="00421E6D">
                              <w:rPr>
                                <w:rFonts w:asciiTheme="majorBidi" w:hAnsiTheme="majorBidi" w:cstheme="majorBidi"/>
                                <w:color w:val="002060"/>
                                <w:sz w:val="18"/>
                                <w:szCs w:val="18"/>
                              </w:rPr>
                              <w:t xml:space="preserve">Mod. Classi 3^ e cl. 2^ LC </w:t>
                            </w:r>
                            <w:proofErr w:type="spellStart"/>
                            <w:r w:rsidRPr="00421E6D">
                              <w:rPr>
                                <w:rFonts w:asciiTheme="majorBidi" w:hAnsiTheme="majorBidi" w:cstheme="majorBidi"/>
                                <w:color w:val="002060"/>
                                <w:sz w:val="18"/>
                                <w:szCs w:val="18"/>
                              </w:rPr>
                              <w:t>quadr</w:t>
                            </w:r>
                            <w:proofErr w:type="spellEnd"/>
                            <w:r w:rsidRPr="00421E6D">
                              <w:rPr>
                                <w:rFonts w:asciiTheme="majorBidi" w:hAnsiTheme="majorBidi" w:cstheme="majorBidi"/>
                                <w:color w:val="002060"/>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75A852" id="_x0000_t202" coordsize="21600,21600" o:spt="202" path="m,l,21600r21600,l21600,xe">
                <v:stroke joinstyle="miter"/>
                <v:path gradientshapeok="t" o:connecttype="rect"/>
              </v:shapetype>
              <v:shape id="Casella di testo 2" o:spid="_x0000_s1026" type="#_x0000_t202" style="position:absolute;left:0;text-align:left;margin-left:340.8pt;margin-top:82.7pt;width:175.5pt;height:20.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" stroked="f">
                <v:textbox>
                  <w:txbxContent>
                    <w:p w14:paraId="3571EF06" w14:textId="0016A4C5" w:rsidR="00421E6D" w:rsidRPr="00421E6D" w:rsidRDefault="00421E6D">
                      <w:pPr>
                        <w:rPr>
                          <w:rFonts w:asciiTheme="majorBidi" w:hAnsiTheme="majorBidi" w:cstheme="majorBidi"/>
                          <w:color w:val="002060"/>
                          <w:sz w:val="18"/>
                          <w:szCs w:val="18"/>
                        </w:rPr>
                      </w:pPr>
                      <w:r w:rsidRPr="00421E6D">
                        <w:rPr>
                          <w:rFonts w:asciiTheme="majorBidi" w:hAnsiTheme="majorBidi" w:cstheme="majorBidi"/>
                          <w:color w:val="002060"/>
                          <w:sz w:val="18"/>
                          <w:szCs w:val="18"/>
                        </w:rPr>
                        <w:t xml:space="preserve">Mod. Classi 3^ e cl. 2^ LC </w:t>
                      </w:r>
                      <w:proofErr w:type="spellStart"/>
                      <w:r w:rsidRPr="00421E6D">
                        <w:rPr>
                          <w:rFonts w:asciiTheme="majorBidi" w:hAnsiTheme="majorBidi" w:cstheme="majorBidi"/>
                          <w:color w:val="002060"/>
                          <w:sz w:val="18"/>
                          <w:szCs w:val="18"/>
                        </w:rPr>
                        <w:t>quadr</w:t>
                      </w:r>
                      <w:proofErr w:type="spellEnd"/>
                      <w:r w:rsidRPr="00421E6D">
                        <w:rPr>
                          <w:rFonts w:asciiTheme="majorBidi" w:hAnsiTheme="majorBidi" w:cstheme="majorBidi"/>
                          <w:color w:val="002060"/>
                          <w:sz w:val="18"/>
                          <w:szCs w:val="18"/>
                        </w:rPr>
                        <w:t xml:space="preserve">. </w:t>
                      </w:r>
                    </w:p>
                  </w:txbxContent>
                </v:textbox>
                <w10:wrap type="square"/>
              </v:shape>
            </w:pict>
          </mc:Fallback>
        </mc:AlternateContent>
      </w:r>
    </w:p>
    <w:p w14:paraId="515278CE" w14:textId="77777777" w:rsidR="00421E6D" w:rsidRDefault="00421E6D" w:rsidP="002E0903">
      <w:pPr>
        <w:spacing w:after="0" w:line="240" w:lineRule="auto"/>
        <w:jc w:val="center"/>
        <w:rPr>
          <w:rFonts w:ascii="Times New Roman" w:hAnsi="Times New Roman" w:cs="Times New Roman"/>
          <w:b/>
          <w:color w:val="003399"/>
          <w:sz w:val="28"/>
          <w:szCs w:val="28"/>
        </w:rPr>
      </w:pPr>
    </w:p>
    <w:p w14:paraId="055200BC" w14:textId="76DB2CCC" w:rsidR="007E18C8" w:rsidRPr="002E0903" w:rsidRDefault="000B20BB" w:rsidP="002E0903">
      <w:pPr>
        <w:spacing w:after="0" w:line="240" w:lineRule="auto"/>
        <w:jc w:val="center"/>
        <w:rPr>
          <w:rFonts w:ascii="Times New Roman" w:eastAsia="Times New Roman" w:hAnsi="Times New Roman" w:cs="Times New Roman"/>
          <w:color w:val="000000" w:themeColor="text1"/>
          <w:sz w:val="24"/>
          <w:szCs w:val="24"/>
          <w:u w:val="single"/>
        </w:rPr>
      </w:pPr>
      <w:r>
        <w:rPr>
          <w:noProof/>
        </w:rPr>
        <w:drawing>
          <wp:anchor distT="0" distB="0" distL="114300" distR="114300" simplePos="0" relativeHeight="251659264" behindDoc="0" locked="0" layoutInCell="1" allowOverlap="1" wp14:anchorId="39E9F287" wp14:editId="17130313">
            <wp:simplePos x="0" y="0"/>
            <wp:positionH relativeFrom="margin">
              <wp:align>center</wp:align>
            </wp:positionH>
            <wp:positionV relativeFrom="margin">
              <wp:posOffset>-488315</wp:posOffset>
            </wp:positionV>
            <wp:extent cx="6496050" cy="1593850"/>
            <wp:effectExtent l="0" t="0" r="0" b="635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96050" cy="1593850"/>
                    </a:xfrm>
                    <a:prstGeom prst="rect">
                      <a:avLst/>
                    </a:prstGeom>
                  </pic:spPr>
                </pic:pic>
              </a:graphicData>
            </a:graphic>
            <wp14:sizeRelH relativeFrom="margin">
              <wp14:pctWidth>0</wp14:pctWidth>
            </wp14:sizeRelH>
            <wp14:sizeRelV relativeFrom="margin">
              <wp14:pctHeight>0</wp14:pctHeight>
            </wp14:sizeRelV>
          </wp:anchor>
        </w:drawing>
      </w:r>
      <w:r w:rsidR="007E18C8" w:rsidRPr="00D3248B">
        <w:rPr>
          <w:rFonts w:ascii="Times New Roman" w:hAnsi="Times New Roman" w:cs="Times New Roman"/>
          <w:b/>
          <w:color w:val="003399"/>
          <w:sz w:val="28"/>
          <w:szCs w:val="28"/>
        </w:rPr>
        <w:t>LICEO “ZINGARELLI SACRO- CUORE”</w:t>
      </w:r>
    </w:p>
    <w:p w14:paraId="35F2D249" w14:textId="6EE3A788" w:rsidR="007E18C8" w:rsidRPr="00D3248B" w:rsidRDefault="007E18C8" w:rsidP="007E18C8">
      <w:pPr>
        <w:spacing w:after="0" w:line="240" w:lineRule="auto"/>
        <w:jc w:val="center"/>
        <w:rPr>
          <w:rFonts w:ascii="Times New Roman" w:hAnsi="Times New Roman" w:cs="Times New Roman"/>
          <w:b/>
          <w:color w:val="003399"/>
          <w:sz w:val="28"/>
          <w:szCs w:val="28"/>
        </w:rPr>
      </w:pPr>
      <w:r w:rsidRPr="00D3248B">
        <w:rPr>
          <w:rFonts w:ascii="Times New Roman" w:hAnsi="Times New Roman" w:cs="Times New Roman"/>
          <w:b/>
          <w:color w:val="003399"/>
          <w:sz w:val="28"/>
          <w:szCs w:val="28"/>
        </w:rPr>
        <w:t>MODULO DI ORIENTAMENTO</w:t>
      </w:r>
    </w:p>
    <w:p w14:paraId="3F7A17E1" w14:textId="714048CD" w:rsidR="007E18C8" w:rsidRPr="00D3248B" w:rsidRDefault="007E18C8" w:rsidP="007E18C8">
      <w:pPr>
        <w:spacing w:after="0" w:line="240" w:lineRule="auto"/>
        <w:jc w:val="center"/>
        <w:rPr>
          <w:rFonts w:ascii="Times New Roman" w:hAnsi="Times New Roman" w:cs="Times New Roman"/>
          <w:b/>
          <w:color w:val="003399"/>
          <w:sz w:val="28"/>
          <w:szCs w:val="28"/>
        </w:rPr>
      </w:pPr>
      <w:proofErr w:type="spellStart"/>
      <w:r w:rsidRPr="00D3248B">
        <w:rPr>
          <w:rFonts w:ascii="Times New Roman" w:hAnsi="Times New Roman" w:cs="Times New Roman"/>
          <w:b/>
          <w:color w:val="003399"/>
          <w:sz w:val="28"/>
          <w:szCs w:val="28"/>
        </w:rPr>
        <w:t>a.s.</w:t>
      </w:r>
      <w:proofErr w:type="spellEnd"/>
      <w:r w:rsidRPr="00D3248B">
        <w:rPr>
          <w:rFonts w:ascii="Times New Roman" w:hAnsi="Times New Roman" w:cs="Times New Roman"/>
          <w:b/>
          <w:color w:val="003399"/>
          <w:sz w:val="28"/>
          <w:szCs w:val="28"/>
        </w:rPr>
        <w:t xml:space="preserve"> 202</w:t>
      </w:r>
      <w:r w:rsidR="00401F22">
        <w:rPr>
          <w:rFonts w:ascii="Times New Roman" w:hAnsi="Times New Roman" w:cs="Times New Roman"/>
          <w:b/>
          <w:color w:val="003399"/>
          <w:sz w:val="28"/>
          <w:szCs w:val="28"/>
        </w:rPr>
        <w:t>4</w:t>
      </w:r>
      <w:r w:rsidRPr="00D3248B">
        <w:rPr>
          <w:rFonts w:ascii="Times New Roman" w:hAnsi="Times New Roman" w:cs="Times New Roman"/>
          <w:b/>
          <w:color w:val="003399"/>
          <w:sz w:val="28"/>
          <w:szCs w:val="28"/>
        </w:rPr>
        <w:t>/202</w:t>
      </w:r>
      <w:r w:rsidR="00401F22">
        <w:rPr>
          <w:rFonts w:ascii="Times New Roman" w:hAnsi="Times New Roman" w:cs="Times New Roman"/>
          <w:b/>
          <w:color w:val="003399"/>
          <w:sz w:val="28"/>
          <w:szCs w:val="28"/>
        </w:rPr>
        <w:t>5</w:t>
      </w:r>
      <w:r w:rsidR="00D84B73">
        <w:rPr>
          <w:rFonts w:ascii="Times New Roman" w:hAnsi="Times New Roman" w:cs="Times New Roman"/>
          <w:b/>
          <w:color w:val="003399"/>
          <w:sz w:val="28"/>
          <w:szCs w:val="28"/>
        </w:rPr>
        <w:t xml:space="preserve"> </w:t>
      </w:r>
      <w:r w:rsidR="001D61BE">
        <w:rPr>
          <w:rFonts w:ascii="Times New Roman" w:hAnsi="Times New Roman" w:cs="Times New Roman"/>
          <w:b/>
          <w:color w:val="003399"/>
          <w:sz w:val="28"/>
          <w:szCs w:val="28"/>
        </w:rPr>
        <w:t xml:space="preserve"> </w:t>
      </w:r>
    </w:p>
    <w:p w14:paraId="49F2F904" w14:textId="77777777" w:rsidR="007E18C8" w:rsidRPr="00D3248B" w:rsidRDefault="007E18C8" w:rsidP="007E18C8">
      <w:pPr>
        <w:spacing w:after="0" w:line="240" w:lineRule="auto"/>
        <w:jc w:val="center"/>
        <w:rPr>
          <w:rFonts w:ascii="Times New Roman" w:hAnsi="Times New Roman" w:cs="Times New Roman"/>
          <w:b/>
          <w:color w:val="003399"/>
          <w:sz w:val="28"/>
          <w:szCs w:val="28"/>
        </w:rPr>
      </w:pPr>
    </w:p>
    <w:p w14:paraId="0947E5F9" w14:textId="04ED6D3C" w:rsidR="007E18C8" w:rsidRPr="00D3248B" w:rsidRDefault="007E18C8" w:rsidP="007E18C8">
      <w:pPr>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Classe:</w:t>
      </w:r>
      <w:r w:rsidR="009955A2">
        <w:rPr>
          <w:rFonts w:ascii="Times New Roman" w:hAnsi="Times New Roman" w:cs="Times New Roman"/>
          <w:color w:val="003399"/>
          <w:sz w:val="24"/>
          <w:szCs w:val="24"/>
        </w:rPr>
        <w:t>3^</w:t>
      </w:r>
      <w:r w:rsidRPr="00D3248B">
        <w:rPr>
          <w:rFonts w:ascii="Times New Roman" w:hAnsi="Times New Roman" w:cs="Times New Roman"/>
          <w:color w:val="003399"/>
          <w:sz w:val="24"/>
          <w:szCs w:val="24"/>
        </w:rPr>
        <w:t xml:space="preserve"> sez. </w:t>
      </w:r>
      <w:r w:rsidR="009955A2">
        <w:rPr>
          <w:rFonts w:ascii="Times New Roman" w:hAnsi="Times New Roman" w:cs="Times New Roman"/>
          <w:color w:val="003399"/>
          <w:sz w:val="24"/>
          <w:szCs w:val="24"/>
        </w:rPr>
        <w:t xml:space="preserve">A </w:t>
      </w:r>
      <w:r w:rsidRPr="00D3248B">
        <w:rPr>
          <w:rFonts w:ascii="Times New Roman" w:hAnsi="Times New Roman" w:cs="Times New Roman"/>
          <w:color w:val="003399"/>
          <w:sz w:val="24"/>
          <w:szCs w:val="24"/>
        </w:rPr>
        <w:t xml:space="preserve">indirizzo: liceo </w:t>
      </w:r>
      <w:r w:rsidR="009955A2">
        <w:rPr>
          <w:rFonts w:ascii="Times New Roman" w:hAnsi="Times New Roman" w:cs="Times New Roman"/>
          <w:color w:val="003399"/>
          <w:sz w:val="24"/>
          <w:szCs w:val="24"/>
        </w:rPr>
        <w:t>ARTISTICO</w:t>
      </w:r>
    </w:p>
    <w:p w14:paraId="264E3AEE" w14:textId="52EA063B" w:rsidR="007E18C8" w:rsidRPr="00D3248B" w:rsidRDefault="007E18C8" w:rsidP="007E18C8">
      <w:pPr>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 xml:space="preserve">Docente tutor: prof. </w:t>
      </w:r>
      <w:r w:rsidR="009955A2">
        <w:rPr>
          <w:rFonts w:ascii="Times New Roman" w:hAnsi="Times New Roman" w:cs="Times New Roman"/>
          <w:color w:val="003399"/>
          <w:sz w:val="24"/>
          <w:szCs w:val="24"/>
        </w:rPr>
        <w:t>QUARTICELLI VITA AURORA</w:t>
      </w:r>
    </w:p>
    <w:p w14:paraId="1F43A496" w14:textId="010DD89A" w:rsidR="000B20BB" w:rsidRPr="00D3248B" w:rsidRDefault="000B20BB" w:rsidP="00943853">
      <w:pPr>
        <w:spacing w:after="0" w:line="240" w:lineRule="auto"/>
        <w:jc w:val="both"/>
        <w:rPr>
          <w:rFonts w:ascii="Times New Roman" w:eastAsia="Times New Roman" w:hAnsi="Times New Roman" w:cs="Times New Roman"/>
          <w:color w:val="003399"/>
          <w:sz w:val="24"/>
          <w:szCs w:val="24"/>
          <w:u w:val="single"/>
        </w:rPr>
      </w:pPr>
    </w:p>
    <w:p w14:paraId="0B3B31B6" w14:textId="78EEDB92" w:rsidR="000B20BB" w:rsidRPr="00D3248B" w:rsidRDefault="000B20BB" w:rsidP="00943853">
      <w:pPr>
        <w:spacing w:after="0" w:line="240" w:lineRule="auto"/>
        <w:jc w:val="both"/>
        <w:rPr>
          <w:rFonts w:ascii="Times New Roman" w:eastAsia="Times New Roman" w:hAnsi="Times New Roman" w:cs="Times New Roman"/>
          <w:color w:val="003399"/>
          <w:sz w:val="24"/>
          <w:szCs w:val="24"/>
          <w:u w:val="single"/>
        </w:rPr>
      </w:pPr>
    </w:p>
    <w:p w14:paraId="0BD94BA0" w14:textId="4AF91714" w:rsidR="00D3248B" w:rsidRPr="00D3248B" w:rsidRDefault="00D3248B" w:rsidP="00D3248B">
      <w:pPr>
        <w:autoSpaceDE w:val="0"/>
        <w:autoSpaceDN w:val="0"/>
        <w:adjustRightInd w:val="0"/>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In attuazione del D.M. 328 del 22 dicembre 2022 il consiglio della classe</w:t>
      </w:r>
      <w:r w:rsidR="009955A2">
        <w:rPr>
          <w:rFonts w:ascii="Times New Roman" w:hAnsi="Times New Roman" w:cs="Times New Roman"/>
          <w:color w:val="003399"/>
          <w:sz w:val="24"/>
          <w:szCs w:val="24"/>
        </w:rPr>
        <w:t xml:space="preserve"> 3^ A</w:t>
      </w:r>
      <w:r w:rsidRPr="00D3248B">
        <w:rPr>
          <w:rFonts w:ascii="Times New Roman" w:hAnsi="Times New Roman" w:cs="Times New Roman"/>
          <w:color w:val="003399"/>
          <w:sz w:val="24"/>
          <w:szCs w:val="24"/>
        </w:rPr>
        <w:t xml:space="preserve"> del liceo </w:t>
      </w:r>
      <w:r w:rsidR="00011C25">
        <w:rPr>
          <w:rFonts w:ascii="Times New Roman" w:hAnsi="Times New Roman" w:cs="Times New Roman"/>
          <w:color w:val="003399"/>
          <w:sz w:val="24"/>
          <w:szCs w:val="24"/>
        </w:rPr>
        <w:t>ARTISTICO</w:t>
      </w:r>
      <w:r w:rsidR="00011C25" w:rsidRPr="00D3248B">
        <w:rPr>
          <w:rFonts w:ascii="Times New Roman" w:hAnsi="Times New Roman" w:cs="Times New Roman"/>
          <w:color w:val="003399"/>
          <w:sz w:val="24"/>
          <w:szCs w:val="24"/>
        </w:rPr>
        <w:t xml:space="preserve"> </w:t>
      </w:r>
      <w:r w:rsidRPr="00D3248B">
        <w:rPr>
          <w:rFonts w:ascii="Times New Roman" w:hAnsi="Times New Roman" w:cs="Times New Roman"/>
          <w:color w:val="003399"/>
          <w:sz w:val="24"/>
          <w:szCs w:val="24"/>
        </w:rPr>
        <w:t>integra la programmazione di classe progettando la realizzazione di un percorso di orientamento formativo di 30 ore, come previsto dalle Linee Guida, concepito con l’obiettivo di rinforzare:</w:t>
      </w:r>
    </w:p>
    <w:p w14:paraId="2A36E183" w14:textId="6B4D74B3" w:rsidR="00D3248B" w:rsidRPr="00D3248B" w:rsidRDefault="00D3248B" w:rsidP="00D3248B">
      <w:pPr>
        <w:pStyle w:val="Paragrafoelenco"/>
        <w:numPr>
          <w:ilvl w:val="0"/>
          <w:numId w:val="7"/>
        </w:numPr>
        <w:autoSpaceDE w:val="0"/>
        <w:autoSpaceDN w:val="0"/>
        <w:adjustRightInd w:val="0"/>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 xml:space="preserve">un orientamento di tipo </w:t>
      </w:r>
      <w:r w:rsidRPr="00D3248B">
        <w:rPr>
          <w:rFonts w:ascii="Times New Roman" w:hAnsi="Times New Roman" w:cs="Times New Roman"/>
          <w:bCs/>
          <w:color w:val="003399"/>
          <w:sz w:val="24"/>
          <w:szCs w:val="24"/>
        </w:rPr>
        <w:t>informativo,</w:t>
      </w:r>
      <w:r w:rsidRPr="00D3248B">
        <w:rPr>
          <w:rFonts w:ascii="Times New Roman" w:hAnsi="Times New Roman" w:cs="Times New Roman"/>
          <w:color w:val="003399"/>
          <w:sz w:val="24"/>
          <w:szCs w:val="24"/>
        </w:rPr>
        <w:t xml:space="preserve"> per mettere a fuoco le conoscenze sul lavoro del futuro e sulle possibilità dei percorsi formativi successivi, per riconoscere le proprie inclinazioni e riportare in auge la cultura del lavoro;</w:t>
      </w:r>
    </w:p>
    <w:p w14:paraId="167634C3" w14:textId="77777777" w:rsidR="00D3248B" w:rsidRPr="00D3248B" w:rsidRDefault="00D3248B" w:rsidP="00D3248B">
      <w:pPr>
        <w:pStyle w:val="Paragrafoelenco"/>
        <w:numPr>
          <w:ilvl w:val="0"/>
          <w:numId w:val="7"/>
        </w:numPr>
        <w:autoSpaceDE w:val="0"/>
        <w:autoSpaceDN w:val="0"/>
        <w:adjustRightInd w:val="0"/>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 xml:space="preserve">un orientamento di tipo </w:t>
      </w:r>
      <w:r w:rsidRPr="00D3248B">
        <w:rPr>
          <w:rFonts w:ascii="Times New Roman" w:hAnsi="Times New Roman" w:cs="Times New Roman"/>
          <w:bCs/>
          <w:color w:val="003399"/>
          <w:sz w:val="24"/>
          <w:szCs w:val="24"/>
        </w:rPr>
        <w:t>formativo</w:t>
      </w:r>
      <w:r w:rsidRPr="00D3248B">
        <w:rPr>
          <w:rFonts w:ascii="Times New Roman" w:hAnsi="Times New Roman" w:cs="Times New Roman"/>
          <w:color w:val="003399"/>
          <w:sz w:val="24"/>
          <w:szCs w:val="24"/>
        </w:rPr>
        <w:t>, per aumentare il potere e il controllo sulla propria vita e sulle proprie scelte (</w:t>
      </w:r>
      <w:r w:rsidRPr="00D3248B">
        <w:rPr>
          <w:rFonts w:ascii="Times New Roman" w:hAnsi="Times New Roman" w:cs="Times New Roman"/>
          <w:i/>
          <w:iCs/>
          <w:color w:val="003399"/>
          <w:sz w:val="24"/>
          <w:szCs w:val="24"/>
        </w:rPr>
        <w:t>Empowerment</w:t>
      </w:r>
      <w:r w:rsidRPr="00D3248B">
        <w:rPr>
          <w:rFonts w:ascii="Times New Roman" w:hAnsi="Times New Roman" w:cs="Times New Roman"/>
          <w:color w:val="003399"/>
          <w:sz w:val="24"/>
          <w:szCs w:val="24"/>
        </w:rPr>
        <w:t xml:space="preserve">) attraverso lo sviluppo di </w:t>
      </w:r>
      <w:r w:rsidRPr="00D3248B">
        <w:rPr>
          <w:rFonts w:ascii="Times New Roman" w:hAnsi="Times New Roman" w:cs="Times New Roman"/>
          <w:i/>
          <w:iCs/>
          <w:color w:val="003399"/>
          <w:sz w:val="24"/>
          <w:szCs w:val="24"/>
        </w:rPr>
        <w:t>soft skills</w:t>
      </w:r>
      <w:r w:rsidRPr="00D3248B">
        <w:rPr>
          <w:rFonts w:ascii="Times New Roman" w:hAnsi="Times New Roman" w:cs="Times New Roman"/>
          <w:color w:val="003399"/>
          <w:sz w:val="24"/>
          <w:szCs w:val="24"/>
        </w:rPr>
        <w:t>;</w:t>
      </w:r>
    </w:p>
    <w:p w14:paraId="4FD2CBF8" w14:textId="77777777" w:rsidR="00D3248B" w:rsidRPr="00D3248B" w:rsidRDefault="00D3248B" w:rsidP="00D3248B">
      <w:pPr>
        <w:pStyle w:val="Paragrafoelenco"/>
        <w:numPr>
          <w:ilvl w:val="0"/>
          <w:numId w:val="7"/>
        </w:numPr>
        <w:autoSpaceDE w:val="0"/>
        <w:autoSpaceDN w:val="0"/>
        <w:adjustRightInd w:val="0"/>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 xml:space="preserve">l’apprendimento in contesti </w:t>
      </w:r>
      <w:r w:rsidRPr="00D3248B">
        <w:rPr>
          <w:rFonts w:ascii="Times New Roman" w:hAnsi="Times New Roman" w:cs="Times New Roman"/>
          <w:bCs/>
          <w:color w:val="003399"/>
          <w:sz w:val="24"/>
          <w:szCs w:val="24"/>
        </w:rPr>
        <w:t>non formali e informali</w:t>
      </w:r>
      <w:r w:rsidRPr="00D3248B">
        <w:rPr>
          <w:rFonts w:ascii="Times New Roman" w:hAnsi="Times New Roman" w:cs="Times New Roman"/>
          <w:color w:val="003399"/>
          <w:sz w:val="24"/>
          <w:szCs w:val="24"/>
        </w:rPr>
        <w:t>.</w:t>
      </w:r>
    </w:p>
    <w:p w14:paraId="77176B0F" w14:textId="7C503C21" w:rsidR="00D3248B" w:rsidRPr="00D3248B" w:rsidRDefault="00D3248B" w:rsidP="00D3248B">
      <w:pPr>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I docenti del Consiglio di classe implementeranno l’azione didattica quotidiana con strategie volte a rendere l’azione orientativa più efficace e accogliendo le attività</w:t>
      </w:r>
      <w:r w:rsidR="003C57CF">
        <w:rPr>
          <w:rFonts w:ascii="Times New Roman" w:hAnsi="Times New Roman" w:cs="Times New Roman"/>
          <w:color w:val="003399"/>
          <w:sz w:val="24"/>
          <w:szCs w:val="24"/>
        </w:rPr>
        <w:t>-azioni</w:t>
      </w:r>
      <w:r w:rsidRPr="00D3248B">
        <w:rPr>
          <w:rFonts w:ascii="Times New Roman" w:hAnsi="Times New Roman" w:cs="Times New Roman"/>
          <w:color w:val="003399"/>
          <w:sz w:val="24"/>
          <w:szCs w:val="24"/>
        </w:rPr>
        <w:t xml:space="preserve"> proposte dalla scuola</w:t>
      </w:r>
      <w:r w:rsidR="00677CB4">
        <w:rPr>
          <w:rFonts w:ascii="Times New Roman" w:hAnsi="Times New Roman" w:cs="Times New Roman"/>
          <w:color w:val="003399"/>
          <w:sz w:val="24"/>
          <w:szCs w:val="24"/>
        </w:rPr>
        <w:t xml:space="preserve"> e dal docente orientatore</w:t>
      </w:r>
      <w:r w:rsidRPr="00D3248B">
        <w:rPr>
          <w:rFonts w:ascii="Times New Roman" w:hAnsi="Times New Roman" w:cs="Times New Roman"/>
          <w:color w:val="003399"/>
          <w:sz w:val="24"/>
          <w:szCs w:val="24"/>
        </w:rPr>
        <w:t xml:space="preserve"> nel corso dell’anno scolastico e che </w:t>
      </w:r>
      <w:r w:rsidR="00DD3A6C">
        <w:rPr>
          <w:rFonts w:ascii="Times New Roman" w:hAnsi="Times New Roman" w:cs="Times New Roman"/>
          <w:color w:val="003399"/>
          <w:sz w:val="24"/>
          <w:szCs w:val="24"/>
        </w:rPr>
        <w:t xml:space="preserve">meglio </w:t>
      </w:r>
      <w:r w:rsidRPr="00D3248B">
        <w:rPr>
          <w:rFonts w:ascii="Times New Roman" w:hAnsi="Times New Roman" w:cs="Times New Roman"/>
          <w:color w:val="003399"/>
          <w:sz w:val="24"/>
          <w:szCs w:val="24"/>
        </w:rPr>
        <w:t>rispondono a</w:t>
      </w:r>
      <w:r w:rsidR="00DD3A6C">
        <w:rPr>
          <w:rFonts w:ascii="Times New Roman" w:hAnsi="Times New Roman" w:cs="Times New Roman"/>
          <w:color w:val="003399"/>
          <w:sz w:val="24"/>
          <w:szCs w:val="24"/>
        </w:rPr>
        <w:t>i</w:t>
      </w:r>
      <w:r w:rsidRPr="00D3248B">
        <w:rPr>
          <w:rFonts w:ascii="Times New Roman" w:hAnsi="Times New Roman" w:cs="Times New Roman"/>
          <w:color w:val="003399"/>
          <w:sz w:val="24"/>
          <w:szCs w:val="24"/>
        </w:rPr>
        <w:t xml:space="preserve"> bisogni degli studenti</w:t>
      </w:r>
      <w:r w:rsidR="00EF25E1">
        <w:rPr>
          <w:rFonts w:ascii="Times New Roman" w:hAnsi="Times New Roman" w:cs="Times New Roman"/>
          <w:color w:val="003399"/>
          <w:sz w:val="24"/>
          <w:szCs w:val="24"/>
        </w:rPr>
        <w:t xml:space="preserve"> e delle studentesse</w:t>
      </w:r>
      <w:r w:rsidRPr="00D3248B">
        <w:rPr>
          <w:rFonts w:ascii="Times New Roman" w:hAnsi="Times New Roman" w:cs="Times New Roman"/>
          <w:color w:val="003399"/>
          <w:sz w:val="24"/>
          <w:szCs w:val="24"/>
        </w:rPr>
        <w:t>. Pertanto il presente modulo è flessibile e in continuo aggiornamento nella parte relativa alle attività-azioni, restando punti di riferimento le competenze orientative, gli obiettivi e tutte le indicazioni date dalle Linee Guida</w:t>
      </w:r>
      <w:r w:rsidR="009A7CB9">
        <w:rPr>
          <w:rFonts w:ascii="Times New Roman" w:hAnsi="Times New Roman" w:cs="Times New Roman"/>
          <w:color w:val="003399"/>
          <w:sz w:val="24"/>
          <w:szCs w:val="24"/>
        </w:rPr>
        <w:t xml:space="preserve"> e dal Curricolo dell’Orientamento d’Istituto</w:t>
      </w:r>
      <w:r w:rsidRPr="00D3248B">
        <w:rPr>
          <w:rFonts w:ascii="Times New Roman" w:hAnsi="Times New Roman" w:cs="Times New Roman"/>
          <w:color w:val="003399"/>
          <w:sz w:val="24"/>
          <w:szCs w:val="24"/>
        </w:rPr>
        <w:t>.</w:t>
      </w:r>
    </w:p>
    <w:p w14:paraId="2AB9F677" w14:textId="10DAA7B9" w:rsidR="004A2538" w:rsidRDefault="00D3248B" w:rsidP="002E0903">
      <w:pPr>
        <w:spacing w:after="0" w:line="240" w:lineRule="auto"/>
        <w:jc w:val="both"/>
        <w:rPr>
          <w:rFonts w:ascii="Times New Roman" w:hAnsi="Times New Roman" w:cs="Times New Roman"/>
          <w:color w:val="003399"/>
          <w:sz w:val="24"/>
          <w:szCs w:val="24"/>
        </w:rPr>
      </w:pPr>
      <w:r w:rsidRPr="00D3248B">
        <w:rPr>
          <w:rFonts w:ascii="Times New Roman" w:hAnsi="Times New Roman" w:cs="Times New Roman"/>
          <w:color w:val="003399"/>
          <w:sz w:val="24"/>
          <w:szCs w:val="24"/>
        </w:rPr>
        <w:t>Le attività afferenti al PCTO e all’educazione civica costituiranno ulteriore opportunità per lavorare in chiave di didattica orientativa trasversale.</w:t>
      </w:r>
    </w:p>
    <w:p w14:paraId="26BE4F82" w14:textId="77777777" w:rsidR="00F64824" w:rsidRDefault="00F64824" w:rsidP="002E0903">
      <w:pPr>
        <w:spacing w:after="0" w:line="240" w:lineRule="auto"/>
        <w:jc w:val="both"/>
        <w:rPr>
          <w:rFonts w:ascii="Times New Roman" w:hAnsi="Times New Roman" w:cs="Times New Roman"/>
          <w:color w:val="003399"/>
          <w:sz w:val="24"/>
          <w:szCs w:val="24"/>
        </w:rPr>
      </w:pPr>
    </w:p>
    <w:p w14:paraId="339DC49F" w14:textId="77777777" w:rsidR="00F64824" w:rsidRDefault="00F64824" w:rsidP="00F64824">
      <w:pPr>
        <w:jc w:val="both"/>
        <w:rPr>
          <w:rFonts w:ascii="Times New Roman" w:eastAsia="Times New Roman" w:hAnsi="Times New Roman" w:cs="Times New Roman"/>
          <w:b/>
          <w:color w:val="1F497D" w:themeColor="text2"/>
        </w:rPr>
      </w:pPr>
      <w:r>
        <w:rPr>
          <w:rFonts w:ascii="Times New Roman" w:hAnsi="Times New Roman" w:cs="Times New Roman"/>
          <w:color w:val="1F497D" w:themeColor="text2"/>
        </w:rPr>
        <w:t xml:space="preserve">La progettazione del modulo è comprensiva di una prima fase che vede la classe aderire, per </w:t>
      </w:r>
      <w:proofErr w:type="spellStart"/>
      <w:r>
        <w:rPr>
          <w:rFonts w:ascii="Times New Roman" w:hAnsi="Times New Roman" w:cs="Times New Roman"/>
          <w:color w:val="1F497D" w:themeColor="text2"/>
        </w:rPr>
        <w:t>l’a.s.</w:t>
      </w:r>
      <w:proofErr w:type="spellEnd"/>
      <w:r>
        <w:rPr>
          <w:rFonts w:ascii="Times New Roman" w:hAnsi="Times New Roman" w:cs="Times New Roman"/>
          <w:color w:val="1F497D" w:themeColor="text2"/>
        </w:rPr>
        <w:t xml:space="preserve"> 2024-2025, all’attività svolta nell’ambito di PCTO, che, nel nostro Istituto è sempre stato pensato come progetto/esperienza spendibile in ambito orientativo, umanistico/linguistico, STEAM, Cittadinanza, professionale, attraverso l’imprescindibile binomio di prassi e teoria, utile per tutti gli studenti. Le attività svolte, per la forte valenza orientativa, sono state considerate nel percorso di orientamento formativo delle 30 ore, così come previsto nelle linee guida, nell’ambito dell’orientamento informativo e sono di seguito elencate.</w:t>
      </w:r>
    </w:p>
    <w:p w14:paraId="468CD550" w14:textId="77777777" w:rsidR="00F64824" w:rsidRDefault="00F64824" w:rsidP="00F64824">
      <w:pPr>
        <w:rPr>
          <w:rFonts w:ascii="Times New Roman" w:hAnsi="Times New Roman" w:cs="Times New Roman"/>
          <w:i/>
          <w:iCs/>
          <w:color w:val="1F497D" w:themeColor="text2"/>
        </w:rPr>
      </w:pPr>
      <w:bookmarkStart w:id="0" w:name="_Hlk159659725"/>
      <w:r>
        <w:rPr>
          <w:rFonts w:ascii="Times New Roman" w:hAnsi="Times New Roman" w:cs="Times New Roman"/>
          <w:i/>
          <w:iCs/>
          <w:color w:val="1F497D" w:themeColor="text2"/>
        </w:rPr>
        <w:t>ORIENTAMENTO INFORMATIVO</w:t>
      </w:r>
    </w:p>
    <w:bookmarkEnd w:id="0"/>
    <w:p w14:paraId="23E037D4" w14:textId="77777777" w:rsidR="00F64824" w:rsidRDefault="00F64824" w:rsidP="00F64824">
      <w:pPr>
        <w:spacing w:after="0" w:line="240" w:lineRule="auto"/>
        <w:jc w:val="both"/>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Tutte le attività organizzate dalla scuola</w:t>
      </w:r>
    </w:p>
    <w:p w14:paraId="6BCA8AB7" w14:textId="77777777" w:rsidR="00F64824" w:rsidRDefault="00F64824" w:rsidP="00F64824">
      <w:pPr>
        <w:spacing w:after="0" w:line="240" w:lineRule="auto"/>
        <w:jc w:val="both"/>
        <w:rPr>
          <w:rFonts w:ascii="Times New Roman" w:hAnsi="Times New Roman" w:cs="Times New Roman"/>
          <w:color w:val="1F497D" w:themeColor="text2"/>
          <w:sz w:val="24"/>
          <w:szCs w:val="24"/>
        </w:rPr>
      </w:pPr>
    </w:p>
    <w:p w14:paraId="5438925A" w14:textId="77777777" w:rsidR="00F64824" w:rsidRDefault="00F64824" w:rsidP="00F64824">
      <w:pPr>
        <w:rPr>
          <w:rFonts w:ascii="Times New Roman" w:hAnsi="Times New Roman" w:cs="Times New Roman"/>
          <w:i/>
          <w:iCs/>
          <w:color w:val="1F497D" w:themeColor="text2"/>
        </w:rPr>
      </w:pPr>
      <w:r>
        <w:rPr>
          <w:rFonts w:ascii="Times New Roman" w:hAnsi="Times New Roman" w:cs="Times New Roman"/>
          <w:i/>
          <w:iCs/>
          <w:color w:val="1F497D" w:themeColor="text2"/>
        </w:rPr>
        <w:t>ORIENTAMENTO FORMATIVO</w:t>
      </w:r>
    </w:p>
    <w:p w14:paraId="19537AE9" w14:textId="77777777" w:rsidR="00F64824" w:rsidRDefault="00F64824" w:rsidP="00F64824">
      <w:pPr>
        <w:rPr>
          <w:rFonts w:ascii="Times New Roman" w:hAnsi="Times New Roman" w:cs="Times New Roman"/>
          <w:color w:val="1F497D" w:themeColor="text2"/>
        </w:rPr>
      </w:pPr>
      <w:r>
        <w:rPr>
          <w:rFonts w:ascii="Times New Roman" w:hAnsi="Times New Roman" w:cs="Times New Roman"/>
          <w:color w:val="1F497D" w:themeColor="text2"/>
        </w:rPr>
        <w:t>Tutte le attività personalizzate sui singoli allievi</w:t>
      </w:r>
    </w:p>
    <w:p w14:paraId="198B26A4" w14:textId="77777777" w:rsidR="00F64824" w:rsidRDefault="00F64824" w:rsidP="002E0903">
      <w:pPr>
        <w:spacing w:after="0" w:line="240" w:lineRule="auto"/>
        <w:jc w:val="both"/>
        <w:rPr>
          <w:rFonts w:ascii="Times New Roman" w:hAnsi="Times New Roman" w:cs="Times New Roman"/>
          <w:color w:val="003399"/>
          <w:sz w:val="24"/>
          <w:szCs w:val="24"/>
        </w:rPr>
      </w:pPr>
    </w:p>
    <w:p w14:paraId="28189638" w14:textId="77777777" w:rsidR="00F64824" w:rsidRDefault="00F64824" w:rsidP="002E0903">
      <w:pPr>
        <w:spacing w:after="0" w:line="240" w:lineRule="auto"/>
        <w:jc w:val="both"/>
        <w:rPr>
          <w:rFonts w:ascii="Times New Roman" w:hAnsi="Times New Roman" w:cs="Times New Roman"/>
          <w:color w:val="003399"/>
          <w:sz w:val="24"/>
          <w:szCs w:val="24"/>
        </w:rPr>
      </w:pPr>
    </w:p>
    <w:p w14:paraId="224248D2" w14:textId="77777777" w:rsidR="00F64824" w:rsidRDefault="00F64824" w:rsidP="002E0903">
      <w:pPr>
        <w:spacing w:after="0" w:line="240" w:lineRule="auto"/>
        <w:jc w:val="both"/>
        <w:rPr>
          <w:rFonts w:ascii="Times New Roman" w:hAnsi="Times New Roman" w:cs="Times New Roman"/>
          <w:color w:val="003399"/>
          <w:sz w:val="24"/>
          <w:szCs w:val="24"/>
        </w:rPr>
      </w:pPr>
    </w:p>
    <w:p w14:paraId="1967EE3C" w14:textId="77777777" w:rsidR="00F64824" w:rsidRDefault="00F64824" w:rsidP="002E0903">
      <w:pPr>
        <w:spacing w:after="0" w:line="240" w:lineRule="auto"/>
        <w:jc w:val="both"/>
        <w:rPr>
          <w:rFonts w:ascii="Times New Roman" w:hAnsi="Times New Roman" w:cs="Times New Roman"/>
          <w:color w:val="003399"/>
          <w:sz w:val="24"/>
          <w:szCs w:val="24"/>
        </w:rPr>
      </w:pPr>
    </w:p>
    <w:p w14:paraId="6BD8DFB7" w14:textId="77777777" w:rsidR="00F64824" w:rsidRDefault="00F64824" w:rsidP="002E0903">
      <w:pPr>
        <w:spacing w:after="0" w:line="240" w:lineRule="auto"/>
        <w:jc w:val="both"/>
        <w:rPr>
          <w:rFonts w:ascii="Times New Roman" w:hAnsi="Times New Roman" w:cs="Times New Roman"/>
          <w:color w:val="003399"/>
          <w:sz w:val="24"/>
          <w:szCs w:val="24"/>
        </w:rPr>
      </w:pPr>
    </w:p>
    <w:p w14:paraId="24359969" w14:textId="77777777" w:rsidR="00F64824" w:rsidRDefault="00F64824" w:rsidP="002E0903">
      <w:pPr>
        <w:spacing w:after="0" w:line="240" w:lineRule="auto"/>
        <w:jc w:val="both"/>
        <w:rPr>
          <w:rFonts w:ascii="Times New Roman" w:hAnsi="Times New Roman" w:cs="Times New Roman"/>
          <w:color w:val="003399"/>
          <w:sz w:val="24"/>
          <w:szCs w:val="24"/>
        </w:rPr>
      </w:pPr>
    </w:p>
    <w:p w14:paraId="5481537C" w14:textId="77777777" w:rsidR="00F64824" w:rsidRDefault="00F64824" w:rsidP="002E0903">
      <w:pPr>
        <w:spacing w:after="0" w:line="240" w:lineRule="auto"/>
        <w:jc w:val="both"/>
        <w:rPr>
          <w:rFonts w:ascii="Times New Roman" w:hAnsi="Times New Roman" w:cs="Times New Roman"/>
          <w:color w:val="003399"/>
          <w:sz w:val="24"/>
          <w:szCs w:val="24"/>
        </w:rPr>
      </w:pPr>
    </w:p>
    <w:p w14:paraId="2F612E3D" w14:textId="77777777" w:rsidR="002E0903" w:rsidRPr="002E0903" w:rsidRDefault="002E0903" w:rsidP="002E0903">
      <w:pPr>
        <w:spacing w:after="0" w:line="240" w:lineRule="auto"/>
        <w:jc w:val="both"/>
        <w:rPr>
          <w:rFonts w:ascii="Times New Roman" w:eastAsia="Times New Roman" w:hAnsi="Times New Roman" w:cs="Times New Roman"/>
          <w:color w:val="003399"/>
          <w:sz w:val="24"/>
          <w:szCs w:val="24"/>
        </w:rPr>
      </w:pPr>
    </w:p>
    <w:tbl>
      <w:tblPr>
        <w:tblStyle w:val="a3"/>
        <w:tblpPr w:leftFromText="141" w:rightFromText="141" w:vertAnchor="text" w:tblpXSpec="center" w:tblpY="60"/>
        <w:tblW w:w="96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20"/>
        <w:gridCol w:w="1667"/>
        <w:gridCol w:w="2126"/>
        <w:gridCol w:w="1984"/>
        <w:gridCol w:w="1843"/>
      </w:tblGrid>
      <w:tr w:rsidR="00501BF1" w:rsidRPr="00501BF1" w14:paraId="49F92B3E" w14:textId="7DDAE1D8" w:rsidTr="00E8623F">
        <w:tc>
          <w:tcPr>
            <w:tcW w:w="2020" w:type="dxa"/>
          </w:tcPr>
          <w:p w14:paraId="055F872E" w14:textId="77777777"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COMPETENZE</w:t>
            </w:r>
          </w:p>
          <w:p w14:paraId="036848A0" w14:textId="3C5AC51A"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ORIENTATIVE</w:t>
            </w:r>
          </w:p>
        </w:tc>
        <w:tc>
          <w:tcPr>
            <w:tcW w:w="1667" w:type="dxa"/>
          </w:tcPr>
          <w:p w14:paraId="52B6D42D" w14:textId="77777777"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OBIETTIVI</w:t>
            </w:r>
          </w:p>
        </w:tc>
        <w:tc>
          <w:tcPr>
            <w:tcW w:w="2126" w:type="dxa"/>
          </w:tcPr>
          <w:p w14:paraId="6440263B" w14:textId="77777777"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ATTIVITA’-AZIONI</w:t>
            </w:r>
          </w:p>
          <w:p w14:paraId="4AF6A913" w14:textId="179036A0"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(compilazione a cura del tutor e del consiglio di classe)</w:t>
            </w:r>
          </w:p>
        </w:tc>
        <w:tc>
          <w:tcPr>
            <w:tcW w:w="1984" w:type="dxa"/>
          </w:tcPr>
          <w:p w14:paraId="1E94B53A" w14:textId="77777777"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SOGGETTI COINVOLTI</w:t>
            </w:r>
          </w:p>
        </w:tc>
        <w:tc>
          <w:tcPr>
            <w:tcW w:w="1843" w:type="dxa"/>
          </w:tcPr>
          <w:p w14:paraId="2A7D0EB5" w14:textId="4F2125E9" w:rsidR="00F706E9" w:rsidRPr="00501BF1" w:rsidRDefault="008D0FE3" w:rsidP="00F706E9">
            <w:pPr>
              <w:jc w:val="center"/>
              <w:rPr>
                <w:rFonts w:ascii="Times New Roman" w:hAnsi="Times New Roman" w:cs="Times New Roman"/>
                <w:b/>
                <w:color w:val="003399"/>
              </w:rPr>
            </w:pPr>
            <w:r>
              <w:rPr>
                <w:rFonts w:ascii="Times New Roman" w:hAnsi="Times New Roman" w:cs="Times New Roman"/>
                <w:b/>
                <w:color w:val="003399"/>
              </w:rPr>
              <w:t>N. ORE</w:t>
            </w:r>
          </w:p>
          <w:p w14:paraId="51171BAC" w14:textId="27344625" w:rsidR="00F706E9" w:rsidRPr="00501BF1" w:rsidRDefault="00F706E9" w:rsidP="00F706E9">
            <w:pPr>
              <w:jc w:val="center"/>
              <w:rPr>
                <w:rFonts w:ascii="Times New Roman" w:hAnsi="Times New Roman" w:cs="Times New Roman"/>
                <w:b/>
                <w:color w:val="003399"/>
              </w:rPr>
            </w:pPr>
            <w:r w:rsidRPr="00501BF1">
              <w:rPr>
                <w:rFonts w:ascii="Times New Roman" w:hAnsi="Times New Roman" w:cs="Times New Roman"/>
                <w:b/>
                <w:color w:val="003399"/>
              </w:rPr>
              <w:t>(per attività-azione)</w:t>
            </w:r>
          </w:p>
        </w:tc>
      </w:tr>
      <w:tr w:rsidR="00501BF1" w:rsidRPr="00501BF1" w14:paraId="434753FA" w14:textId="7E8D673A" w:rsidTr="00E8623F">
        <w:tc>
          <w:tcPr>
            <w:tcW w:w="2020" w:type="dxa"/>
          </w:tcPr>
          <w:p w14:paraId="53BD1B03" w14:textId="0C07966E"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di auto-consapevolezza (</w:t>
            </w:r>
            <w:r w:rsidRPr="00501BF1">
              <w:rPr>
                <w:rFonts w:ascii="Times New Roman" w:hAnsi="Times New Roman" w:cs="Times New Roman"/>
                <w:b/>
                <w:bCs/>
                <w:color w:val="003399"/>
              </w:rPr>
              <w:t>Life skills</w:t>
            </w:r>
            <w:r w:rsidRPr="00501BF1">
              <w:rPr>
                <w:rFonts w:ascii="Times New Roman" w:hAnsi="Times New Roman" w:cs="Times New Roman"/>
                <w:color w:val="003399"/>
              </w:rPr>
              <w:t>). Agire in modo autonomo e responsabile.</w:t>
            </w:r>
          </w:p>
          <w:p w14:paraId="1AAA7FA2" w14:textId="77777777" w:rsidR="00F706E9" w:rsidRPr="00501BF1" w:rsidRDefault="00F706E9" w:rsidP="001628A8">
            <w:pPr>
              <w:rPr>
                <w:rFonts w:ascii="Times New Roman" w:hAnsi="Times New Roman" w:cs="Times New Roman"/>
                <w:color w:val="003399"/>
              </w:rPr>
            </w:pPr>
          </w:p>
          <w:p w14:paraId="5E815F8E" w14:textId="378AB70D" w:rsidR="00F706E9" w:rsidRDefault="00F706E9" w:rsidP="001628A8">
            <w:pPr>
              <w:rPr>
                <w:rFonts w:ascii="Times New Roman" w:hAnsi="Times New Roman" w:cs="Times New Roman"/>
                <w:b/>
                <w:bCs/>
                <w:color w:val="003399"/>
              </w:rPr>
            </w:pPr>
            <w:r w:rsidRPr="00501BF1">
              <w:rPr>
                <w:rFonts w:ascii="Times New Roman" w:hAnsi="Times New Roman" w:cs="Times New Roman"/>
                <w:color w:val="003399"/>
              </w:rPr>
              <w:t>Competenza di lettura selettiva, orientativa, nell’accesso alle fonti di informazione.</w:t>
            </w:r>
            <w:r w:rsidRPr="00501BF1">
              <w:rPr>
                <w:rFonts w:ascii="Times New Roman" w:hAnsi="Times New Roman" w:cs="Times New Roman"/>
                <w:b/>
                <w:bCs/>
                <w:color w:val="003399"/>
              </w:rPr>
              <w:t xml:space="preserve"> </w:t>
            </w:r>
          </w:p>
          <w:p w14:paraId="5F9D47B6" w14:textId="77777777" w:rsidR="002E0903" w:rsidRPr="002E0903" w:rsidRDefault="002E0903" w:rsidP="001628A8">
            <w:pPr>
              <w:rPr>
                <w:rFonts w:ascii="Times New Roman" w:hAnsi="Times New Roman" w:cs="Times New Roman"/>
                <w:b/>
                <w:bCs/>
                <w:color w:val="003399"/>
              </w:rPr>
            </w:pPr>
          </w:p>
          <w:p w14:paraId="6E1C5709"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di pensiero critico (</w:t>
            </w:r>
            <w:proofErr w:type="spellStart"/>
            <w:r w:rsidRPr="00501BF1">
              <w:rPr>
                <w:rFonts w:ascii="Times New Roman" w:hAnsi="Times New Roman" w:cs="Times New Roman"/>
                <w:b/>
                <w:bCs/>
                <w:color w:val="003399"/>
              </w:rPr>
              <w:t>EntreComp</w:t>
            </w:r>
            <w:proofErr w:type="spellEnd"/>
            <w:r w:rsidRPr="00501BF1">
              <w:rPr>
                <w:rFonts w:ascii="Times New Roman" w:hAnsi="Times New Roman" w:cs="Times New Roman"/>
                <w:color w:val="003399"/>
              </w:rPr>
              <w:t>)</w:t>
            </w:r>
          </w:p>
          <w:p w14:paraId="068E1262" w14:textId="77777777" w:rsidR="00F706E9" w:rsidRPr="00501BF1" w:rsidRDefault="00F706E9" w:rsidP="001628A8">
            <w:pPr>
              <w:rPr>
                <w:rFonts w:ascii="Times New Roman" w:hAnsi="Times New Roman" w:cs="Times New Roman"/>
                <w:color w:val="003399"/>
              </w:rPr>
            </w:pPr>
          </w:p>
          <w:p w14:paraId="2F5F2D42" w14:textId="77777777"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color w:val="003399"/>
              </w:rPr>
              <w:t>Competenza di pensiero sistemico (</w:t>
            </w:r>
            <w:proofErr w:type="spellStart"/>
            <w:r w:rsidRPr="00501BF1">
              <w:rPr>
                <w:rFonts w:ascii="Times New Roman" w:hAnsi="Times New Roman" w:cs="Times New Roman"/>
                <w:b/>
                <w:bCs/>
                <w:color w:val="003399"/>
              </w:rPr>
              <w:t>GreenComp</w:t>
            </w:r>
            <w:proofErr w:type="spellEnd"/>
            <w:r w:rsidRPr="00501BF1">
              <w:rPr>
                <w:rFonts w:ascii="Times New Roman" w:hAnsi="Times New Roman" w:cs="Times New Roman"/>
                <w:color w:val="003399"/>
              </w:rPr>
              <w:t>) e critico (</w:t>
            </w:r>
            <w:r w:rsidRPr="00501BF1">
              <w:rPr>
                <w:rFonts w:ascii="Times New Roman" w:hAnsi="Times New Roman" w:cs="Times New Roman"/>
                <w:b/>
                <w:bCs/>
                <w:color w:val="003399"/>
              </w:rPr>
              <w:t>Life skills)</w:t>
            </w:r>
          </w:p>
          <w:p w14:paraId="22D38106" w14:textId="77777777" w:rsidR="00F706E9" w:rsidRPr="00501BF1" w:rsidRDefault="00F706E9" w:rsidP="001628A8">
            <w:pPr>
              <w:rPr>
                <w:rFonts w:ascii="Times New Roman" w:hAnsi="Times New Roman" w:cs="Times New Roman"/>
                <w:b/>
                <w:bCs/>
                <w:color w:val="003399"/>
              </w:rPr>
            </w:pPr>
          </w:p>
          <w:p w14:paraId="30A0B2FB"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 xml:space="preserve">Competenza di </w:t>
            </w:r>
            <w:proofErr w:type="spellStart"/>
            <w:r w:rsidRPr="00501BF1">
              <w:rPr>
                <w:rFonts w:ascii="Times New Roman" w:hAnsi="Times New Roman" w:cs="Times New Roman"/>
                <w:color w:val="003399"/>
              </w:rPr>
              <w:t>problem</w:t>
            </w:r>
            <w:proofErr w:type="spellEnd"/>
            <w:r w:rsidRPr="00501BF1">
              <w:rPr>
                <w:rFonts w:ascii="Times New Roman" w:hAnsi="Times New Roman" w:cs="Times New Roman"/>
                <w:color w:val="003399"/>
              </w:rPr>
              <w:t xml:space="preserve"> solving e di </w:t>
            </w:r>
            <w:proofErr w:type="spellStart"/>
            <w:r w:rsidRPr="00501BF1">
              <w:rPr>
                <w:rFonts w:ascii="Times New Roman" w:hAnsi="Times New Roman" w:cs="Times New Roman"/>
                <w:color w:val="003399"/>
              </w:rPr>
              <w:t>decision</w:t>
            </w:r>
            <w:proofErr w:type="spellEnd"/>
            <w:r w:rsidRPr="00501BF1">
              <w:rPr>
                <w:rFonts w:ascii="Times New Roman" w:hAnsi="Times New Roman" w:cs="Times New Roman"/>
                <w:color w:val="003399"/>
              </w:rPr>
              <w:t xml:space="preserve"> making (processo decisionale </w:t>
            </w:r>
            <w:r w:rsidRPr="00501BF1">
              <w:rPr>
                <w:rFonts w:ascii="Times New Roman" w:hAnsi="Times New Roman" w:cs="Times New Roman"/>
                <w:b/>
                <w:bCs/>
                <w:color w:val="003399"/>
              </w:rPr>
              <w:t>Life skills</w:t>
            </w:r>
            <w:r w:rsidRPr="00501BF1">
              <w:rPr>
                <w:rFonts w:ascii="Times New Roman" w:hAnsi="Times New Roman" w:cs="Times New Roman"/>
                <w:color w:val="003399"/>
              </w:rPr>
              <w:t>)</w:t>
            </w:r>
          </w:p>
          <w:p w14:paraId="544819B5" w14:textId="77777777" w:rsidR="00F706E9" w:rsidRPr="00501BF1" w:rsidRDefault="00F706E9" w:rsidP="001628A8">
            <w:pPr>
              <w:rPr>
                <w:rFonts w:ascii="Times New Roman" w:hAnsi="Times New Roman" w:cs="Times New Roman"/>
                <w:color w:val="003399"/>
              </w:rPr>
            </w:pPr>
          </w:p>
          <w:p w14:paraId="76FCB3B3" w14:textId="3EC85A00"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Capacità di gestire dati, informazioni e contenuti digitali (</w:t>
            </w:r>
            <w:proofErr w:type="spellStart"/>
            <w:r w:rsidRPr="00501BF1">
              <w:rPr>
                <w:rFonts w:ascii="Times New Roman" w:hAnsi="Times New Roman" w:cs="Times New Roman"/>
                <w:b/>
                <w:bCs/>
                <w:color w:val="003399"/>
              </w:rPr>
              <w:t>Dig</w:t>
            </w:r>
            <w:proofErr w:type="spellEnd"/>
            <w:r w:rsidRPr="00501BF1">
              <w:rPr>
                <w:rFonts w:ascii="Times New Roman" w:hAnsi="Times New Roman" w:cs="Times New Roman"/>
                <w:b/>
                <w:bCs/>
                <w:color w:val="003399"/>
              </w:rPr>
              <w:t xml:space="preserve"> Comp2.2</w:t>
            </w:r>
            <w:r w:rsidRPr="00501BF1">
              <w:rPr>
                <w:rFonts w:ascii="Times New Roman" w:hAnsi="Times New Roman" w:cs="Times New Roman"/>
                <w:color w:val="003399"/>
              </w:rPr>
              <w:t>)</w:t>
            </w:r>
          </w:p>
        </w:tc>
        <w:tc>
          <w:tcPr>
            <w:tcW w:w="1667" w:type="dxa"/>
          </w:tcPr>
          <w:p w14:paraId="5786D37C" w14:textId="77777777"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t>Rinforzare il metodo di studio</w:t>
            </w:r>
          </w:p>
          <w:p w14:paraId="6A6C26D1" w14:textId="77777777" w:rsidR="00F706E9" w:rsidRPr="00501BF1" w:rsidRDefault="00F706E9" w:rsidP="001628A8">
            <w:pPr>
              <w:rPr>
                <w:rFonts w:ascii="Times New Roman" w:hAnsi="Times New Roman" w:cs="Times New Roman"/>
                <w:color w:val="003399"/>
              </w:rPr>
            </w:pPr>
          </w:p>
        </w:tc>
        <w:tc>
          <w:tcPr>
            <w:tcW w:w="2126" w:type="dxa"/>
          </w:tcPr>
          <w:p w14:paraId="777F2F87" w14:textId="7B47B7D7" w:rsidR="002A4013" w:rsidRDefault="002A4013" w:rsidP="002A4013">
            <w:pPr>
              <w:rPr>
                <w:rFonts w:ascii="Times New Roman" w:hAnsi="Times New Roman" w:cs="Times New Roman"/>
                <w:color w:val="003399"/>
              </w:rPr>
            </w:pPr>
            <w:r>
              <w:rPr>
                <w:rFonts w:ascii="Times New Roman" w:hAnsi="Times New Roman" w:cs="Times New Roman"/>
                <w:color w:val="003399"/>
              </w:rPr>
              <w:t>Didattica Orientativa: a cosa serve lo studio con particolare riferimento allo studio artistico</w:t>
            </w:r>
          </w:p>
          <w:p w14:paraId="521A19E9" w14:textId="6E046BEC" w:rsidR="00F706E9" w:rsidRPr="00501BF1" w:rsidRDefault="00F706E9" w:rsidP="00D14420">
            <w:pPr>
              <w:rPr>
                <w:rFonts w:ascii="Times New Roman" w:hAnsi="Times New Roman" w:cs="Times New Roman"/>
                <w:color w:val="003399"/>
              </w:rPr>
            </w:pPr>
          </w:p>
        </w:tc>
        <w:tc>
          <w:tcPr>
            <w:tcW w:w="1984" w:type="dxa"/>
          </w:tcPr>
          <w:p w14:paraId="0C60952A" w14:textId="4658CD0C"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Alunni</w:t>
            </w:r>
          </w:p>
          <w:p w14:paraId="0270F026" w14:textId="57BF2B43" w:rsidR="000F45DC" w:rsidRPr="00501BF1" w:rsidRDefault="000F45DC" w:rsidP="001628A8">
            <w:pPr>
              <w:rPr>
                <w:rFonts w:ascii="Times New Roman" w:hAnsi="Times New Roman" w:cs="Times New Roman"/>
                <w:color w:val="003399"/>
              </w:rPr>
            </w:pPr>
            <w:r w:rsidRPr="00501BF1">
              <w:rPr>
                <w:rFonts w:ascii="Times New Roman" w:hAnsi="Times New Roman" w:cs="Times New Roman"/>
                <w:color w:val="003399"/>
              </w:rPr>
              <w:t>Consiglio di classe</w:t>
            </w:r>
          </w:p>
          <w:p w14:paraId="6690277A" w14:textId="41B99428"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Tutor</w:t>
            </w:r>
          </w:p>
        </w:tc>
        <w:tc>
          <w:tcPr>
            <w:tcW w:w="1843" w:type="dxa"/>
          </w:tcPr>
          <w:p w14:paraId="11BE22CB" w14:textId="72DF2159" w:rsidR="00F706E9" w:rsidRPr="00501BF1" w:rsidRDefault="00ED5FA4" w:rsidP="001628A8">
            <w:pPr>
              <w:rPr>
                <w:rFonts w:ascii="Times New Roman" w:hAnsi="Times New Roman" w:cs="Times New Roman"/>
                <w:color w:val="003399"/>
              </w:rPr>
            </w:pPr>
            <w:r w:rsidRPr="00503885">
              <w:rPr>
                <w:rFonts w:ascii="Times New Roman" w:hAnsi="Times New Roman" w:cs="Times New Roman"/>
                <w:color w:val="003399"/>
              </w:rPr>
              <w:t>(2H)</w:t>
            </w:r>
          </w:p>
        </w:tc>
      </w:tr>
      <w:tr w:rsidR="00501BF1" w:rsidRPr="00501BF1" w14:paraId="6D6408F5" w14:textId="46499000" w:rsidTr="00E8623F">
        <w:tc>
          <w:tcPr>
            <w:tcW w:w="2020" w:type="dxa"/>
          </w:tcPr>
          <w:p w14:paraId="074E4C4E" w14:textId="32302829"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collaborativa: lavorare con gli altri; sapersi assumere le responsabilità (</w:t>
            </w:r>
            <w:proofErr w:type="spellStart"/>
            <w:r w:rsidRPr="00501BF1">
              <w:rPr>
                <w:rFonts w:ascii="Times New Roman" w:hAnsi="Times New Roman" w:cs="Times New Roman"/>
                <w:b/>
                <w:bCs/>
                <w:color w:val="003399"/>
              </w:rPr>
              <w:t>EntreComp</w:t>
            </w:r>
            <w:proofErr w:type="spellEnd"/>
            <w:r w:rsidRPr="00501BF1">
              <w:rPr>
                <w:rFonts w:ascii="Times New Roman" w:hAnsi="Times New Roman" w:cs="Times New Roman"/>
                <w:color w:val="003399"/>
              </w:rPr>
              <w:t xml:space="preserve">) ed </w:t>
            </w:r>
            <w:proofErr w:type="spellStart"/>
            <w:r w:rsidRPr="00501BF1">
              <w:rPr>
                <w:rFonts w:ascii="Times New Roman" w:hAnsi="Times New Roman" w:cs="Times New Roman"/>
                <w:color w:val="003399"/>
              </w:rPr>
              <w:t>effective</w:t>
            </w:r>
            <w:proofErr w:type="spellEnd"/>
            <w:r w:rsidRPr="00501BF1">
              <w:rPr>
                <w:rFonts w:ascii="Times New Roman" w:hAnsi="Times New Roman" w:cs="Times New Roman"/>
                <w:color w:val="003399"/>
              </w:rPr>
              <w:t xml:space="preserve"> </w:t>
            </w:r>
            <w:proofErr w:type="spellStart"/>
            <w:r w:rsidRPr="00501BF1">
              <w:rPr>
                <w:rFonts w:ascii="Times New Roman" w:hAnsi="Times New Roman" w:cs="Times New Roman"/>
                <w:color w:val="003399"/>
              </w:rPr>
              <w:t>comunication</w:t>
            </w:r>
            <w:proofErr w:type="spellEnd"/>
            <w:r w:rsidRPr="00501BF1">
              <w:rPr>
                <w:rFonts w:ascii="Times New Roman" w:hAnsi="Times New Roman" w:cs="Times New Roman"/>
                <w:color w:val="003399"/>
              </w:rPr>
              <w:t xml:space="preserve"> (</w:t>
            </w:r>
            <w:r w:rsidRPr="00501BF1">
              <w:rPr>
                <w:rFonts w:ascii="Times New Roman" w:hAnsi="Times New Roman" w:cs="Times New Roman"/>
                <w:b/>
                <w:bCs/>
                <w:color w:val="003399"/>
              </w:rPr>
              <w:t>Life skills</w:t>
            </w:r>
            <w:r w:rsidRPr="00501BF1">
              <w:rPr>
                <w:rFonts w:ascii="Times New Roman" w:hAnsi="Times New Roman" w:cs="Times New Roman"/>
                <w:color w:val="003399"/>
              </w:rPr>
              <w:t>)</w:t>
            </w:r>
          </w:p>
          <w:p w14:paraId="6E1597CC" w14:textId="77777777" w:rsidR="00F706E9" w:rsidRPr="00501BF1" w:rsidRDefault="00F706E9" w:rsidP="001628A8">
            <w:pPr>
              <w:rPr>
                <w:rFonts w:ascii="Times New Roman" w:hAnsi="Times New Roman" w:cs="Times New Roman"/>
                <w:color w:val="003399"/>
              </w:rPr>
            </w:pPr>
          </w:p>
          <w:p w14:paraId="3DD3FCAA"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di autoefficacia, responsabilità, senso civico (</w:t>
            </w:r>
            <w:r w:rsidRPr="00501BF1">
              <w:rPr>
                <w:rFonts w:ascii="Times New Roman" w:hAnsi="Times New Roman" w:cs="Times New Roman"/>
                <w:b/>
                <w:bCs/>
                <w:color w:val="003399"/>
              </w:rPr>
              <w:t>RCFDC</w:t>
            </w:r>
            <w:r w:rsidRPr="00501BF1">
              <w:rPr>
                <w:rFonts w:ascii="Times New Roman" w:hAnsi="Times New Roman" w:cs="Times New Roman"/>
                <w:color w:val="003399"/>
              </w:rPr>
              <w:t>)</w:t>
            </w:r>
          </w:p>
          <w:p w14:paraId="5AA5A331"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 xml:space="preserve"> </w:t>
            </w:r>
          </w:p>
          <w:p w14:paraId="226D83CD" w14:textId="2B19062B"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 xml:space="preserve">Esercitare la cittadinanza attraverso le </w:t>
            </w:r>
            <w:r w:rsidRPr="00501BF1">
              <w:rPr>
                <w:rFonts w:ascii="Times New Roman" w:hAnsi="Times New Roman" w:cs="Times New Roman"/>
                <w:color w:val="003399"/>
              </w:rPr>
              <w:lastRenderedPageBreak/>
              <w:t>tecnologie digitali (</w:t>
            </w:r>
            <w:proofErr w:type="spellStart"/>
            <w:r w:rsidRPr="00501BF1">
              <w:rPr>
                <w:rFonts w:ascii="Times New Roman" w:hAnsi="Times New Roman" w:cs="Times New Roman"/>
                <w:b/>
                <w:bCs/>
                <w:color w:val="003399"/>
              </w:rPr>
              <w:t>DigComp</w:t>
            </w:r>
            <w:proofErr w:type="spellEnd"/>
            <w:r w:rsidRPr="00501BF1">
              <w:rPr>
                <w:rFonts w:ascii="Times New Roman" w:hAnsi="Times New Roman" w:cs="Times New Roman"/>
                <w:b/>
                <w:bCs/>
                <w:color w:val="003399"/>
              </w:rPr>
              <w:t xml:space="preserve"> 2.2</w:t>
            </w:r>
            <w:r w:rsidRPr="00501BF1">
              <w:rPr>
                <w:rFonts w:ascii="Times New Roman" w:hAnsi="Times New Roman" w:cs="Times New Roman"/>
                <w:color w:val="003399"/>
              </w:rPr>
              <w:t>)</w:t>
            </w:r>
          </w:p>
        </w:tc>
        <w:tc>
          <w:tcPr>
            <w:tcW w:w="1667" w:type="dxa"/>
          </w:tcPr>
          <w:p w14:paraId="5E660B1D" w14:textId="77777777"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lastRenderedPageBreak/>
              <w:t>Lavorare sul senso di responsabilità</w:t>
            </w:r>
          </w:p>
        </w:tc>
        <w:tc>
          <w:tcPr>
            <w:tcW w:w="2126" w:type="dxa"/>
          </w:tcPr>
          <w:p w14:paraId="169829B3" w14:textId="77777777" w:rsidR="00F706E9" w:rsidRDefault="007662F8" w:rsidP="001628A8">
            <w:pPr>
              <w:rPr>
                <w:rFonts w:ascii="Times New Roman" w:hAnsi="Times New Roman" w:cs="Times New Roman"/>
                <w:color w:val="003399"/>
              </w:rPr>
            </w:pPr>
            <w:r>
              <w:rPr>
                <w:rFonts w:ascii="Times New Roman" w:hAnsi="Times New Roman" w:cs="Times New Roman"/>
                <w:color w:val="003399"/>
              </w:rPr>
              <w:t>Iniziativa ISPI “Il mondo in classe”</w:t>
            </w:r>
          </w:p>
          <w:p w14:paraId="0590B861" w14:textId="77777777" w:rsidR="007662F8" w:rsidRDefault="007662F8" w:rsidP="001628A8">
            <w:pPr>
              <w:rPr>
                <w:rFonts w:ascii="Times New Roman" w:hAnsi="Times New Roman" w:cs="Times New Roman"/>
                <w:color w:val="003399"/>
              </w:rPr>
            </w:pPr>
            <w:r>
              <w:rPr>
                <w:rFonts w:ascii="Times New Roman" w:hAnsi="Times New Roman" w:cs="Times New Roman"/>
                <w:color w:val="003399"/>
              </w:rPr>
              <w:t>(OTTOBRE 2024)</w:t>
            </w:r>
          </w:p>
          <w:p w14:paraId="7DD7DD5D" w14:textId="77777777" w:rsidR="00502002" w:rsidRDefault="00502002" w:rsidP="001628A8">
            <w:pPr>
              <w:rPr>
                <w:rFonts w:ascii="Times New Roman" w:hAnsi="Times New Roman" w:cs="Times New Roman"/>
                <w:color w:val="003399"/>
              </w:rPr>
            </w:pPr>
          </w:p>
          <w:p w14:paraId="78097A5A" w14:textId="77777777" w:rsidR="00502002" w:rsidRDefault="00502002" w:rsidP="00502002">
            <w:pPr>
              <w:rPr>
                <w:rFonts w:ascii="Times New Roman" w:hAnsi="Times New Roman" w:cs="Times New Roman"/>
                <w:color w:val="003399"/>
              </w:rPr>
            </w:pPr>
            <w:r>
              <w:rPr>
                <w:rFonts w:ascii="Times New Roman" w:hAnsi="Times New Roman" w:cs="Times New Roman"/>
                <w:color w:val="003399"/>
              </w:rPr>
              <w:t>Presentazione percorso ORIENTAMENTO e normativa di riferimento</w:t>
            </w:r>
          </w:p>
          <w:p w14:paraId="1120D2AB" w14:textId="77777777" w:rsidR="00502002" w:rsidRDefault="00502002" w:rsidP="00502002">
            <w:pPr>
              <w:rPr>
                <w:rFonts w:ascii="Times New Roman" w:hAnsi="Times New Roman" w:cs="Times New Roman"/>
                <w:color w:val="003399"/>
              </w:rPr>
            </w:pPr>
          </w:p>
          <w:p w14:paraId="7C5D80A9" w14:textId="77777777" w:rsidR="00502002" w:rsidRDefault="00502002" w:rsidP="00502002">
            <w:pPr>
              <w:rPr>
                <w:rFonts w:ascii="Times New Roman" w:hAnsi="Times New Roman" w:cs="Times New Roman"/>
                <w:color w:val="003399"/>
              </w:rPr>
            </w:pPr>
            <w:r>
              <w:rPr>
                <w:rFonts w:ascii="Times New Roman" w:hAnsi="Times New Roman" w:cs="Times New Roman"/>
                <w:color w:val="003399"/>
              </w:rPr>
              <w:t>Compilazione piattaforma Unica con individuazione delle competenze acquisite</w:t>
            </w:r>
          </w:p>
          <w:p w14:paraId="0489E440" w14:textId="77777777" w:rsidR="00502002" w:rsidRDefault="00502002" w:rsidP="00502002">
            <w:pPr>
              <w:rPr>
                <w:rFonts w:ascii="Times New Roman" w:hAnsi="Times New Roman" w:cs="Times New Roman"/>
                <w:color w:val="003399"/>
              </w:rPr>
            </w:pPr>
          </w:p>
          <w:p w14:paraId="09883C1B" w14:textId="77777777" w:rsidR="00D14420" w:rsidRDefault="00D14420" w:rsidP="00D14420">
            <w:pPr>
              <w:rPr>
                <w:rFonts w:ascii="Times New Roman" w:hAnsi="Times New Roman" w:cs="Times New Roman"/>
                <w:color w:val="003399"/>
              </w:rPr>
            </w:pPr>
            <w:r>
              <w:rPr>
                <w:rFonts w:ascii="Times New Roman" w:hAnsi="Times New Roman" w:cs="Times New Roman"/>
                <w:color w:val="003399"/>
              </w:rPr>
              <w:t>Incontro famiglie</w:t>
            </w:r>
          </w:p>
          <w:p w14:paraId="4A769B05" w14:textId="77777777" w:rsidR="00D14420" w:rsidRDefault="00D14420" w:rsidP="00D14420">
            <w:pPr>
              <w:rPr>
                <w:rFonts w:ascii="Times New Roman" w:hAnsi="Times New Roman" w:cs="Times New Roman"/>
                <w:color w:val="003399"/>
              </w:rPr>
            </w:pPr>
            <w:r>
              <w:rPr>
                <w:rFonts w:ascii="Times New Roman" w:hAnsi="Times New Roman" w:cs="Times New Roman"/>
                <w:color w:val="003399"/>
              </w:rPr>
              <w:t>(2°INCONTRO SCUOLA-FAMIGLIA)</w:t>
            </w:r>
          </w:p>
          <w:p w14:paraId="3931A37A" w14:textId="2474104B" w:rsidR="00011C25" w:rsidRDefault="00011C25" w:rsidP="00D14420">
            <w:pPr>
              <w:rPr>
                <w:rFonts w:ascii="Times New Roman" w:hAnsi="Times New Roman" w:cs="Times New Roman"/>
                <w:color w:val="003399"/>
              </w:rPr>
            </w:pPr>
            <w:r>
              <w:rPr>
                <w:rFonts w:ascii="Times New Roman" w:hAnsi="Times New Roman" w:cs="Times New Roman"/>
                <w:color w:val="003399"/>
              </w:rPr>
              <w:lastRenderedPageBreak/>
              <w:t>(maggio 2025)</w:t>
            </w:r>
          </w:p>
          <w:p w14:paraId="4325E608" w14:textId="77777777" w:rsidR="00D14420" w:rsidRDefault="00D14420" w:rsidP="00D14420">
            <w:pPr>
              <w:rPr>
                <w:rFonts w:ascii="Times New Roman" w:hAnsi="Times New Roman" w:cs="Times New Roman"/>
                <w:color w:val="003399"/>
              </w:rPr>
            </w:pPr>
          </w:p>
          <w:p w14:paraId="1FF6AB3B" w14:textId="77777777" w:rsidR="00D14420" w:rsidRDefault="00D14420" w:rsidP="00D14420">
            <w:pPr>
              <w:rPr>
                <w:rFonts w:ascii="Times New Roman" w:hAnsi="Times New Roman" w:cs="Times New Roman"/>
                <w:color w:val="003399"/>
              </w:rPr>
            </w:pPr>
            <w:r>
              <w:rPr>
                <w:rFonts w:ascii="Times New Roman" w:hAnsi="Times New Roman" w:cs="Times New Roman"/>
                <w:color w:val="003399"/>
              </w:rPr>
              <w:t>Incontro finale per inserimento in piattaforma del “capolavoro”</w:t>
            </w:r>
          </w:p>
          <w:p w14:paraId="72B70FC8" w14:textId="77777777" w:rsidR="00D14420" w:rsidRDefault="00D14420" w:rsidP="00D14420">
            <w:pPr>
              <w:rPr>
                <w:rFonts w:ascii="Times New Roman" w:hAnsi="Times New Roman" w:cs="Times New Roman"/>
                <w:color w:val="003399"/>
              </w:rPr>
            </w:pPr>
          </w:p>
          <w:p w14:paraId="414F807C" w14:textId="77777777" w:rsidR="00D14420" w:rsidRDefault="00D14420" w:rsidP="00502002">
            <w:pPr>
              <w:rPr>
                <w:rFonts w:ascii="Times New Roman" w:hAnsi="Times New Roman" w:cs="Times New Roman"/>
                <w:color w:val="003399"/>
              </w:rPr>
            </w:pPr>
          </w:p>
          <w:p w14:paraId="0BC547DB" w14:textId="1F7E2336" w:rsidR="00502002" w:rsidRPr="00501BF1" w:rsidRDefault="00502002" w:rsidP="00502002">
            <w:pPr>
              <w:rPr>
                <w:rFonts w:ascii="Times New Roman" w:hAnsi="Times New Roman" w:cs="Times New Roman"/>
                <w:color w:val="003399"/>
              </w:rPr>
            </w:pPr>
          </w:p>
        </w:tc>
        <w:tc>
          <w:tcPr>
            <w:tcW w:w="1984" w:type="dxa"/>
          </w:tcPr>
          <w:p w14:paraId="4993DD32" w14:textId="77777777" w:rsidR="00A26761"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lastRenderedPageBreak/>
              <w:t>Famiglie</w:t>
            </w:r>
          </w:p>
          <w:p w14:paraId="33ABA0C6" w14:textId="4899A5CC"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 xml:space="preserve">Alunni </w:t>
            </w:r>
          </w:p>
          <w:p w14:paraId="5A4392D0" w14:textId="45822B00"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 xml:space="preserve">Consiglio di classe </w:t>
            </w:r>
          </w:p>
        </w:tc>
        <w:tc>
          <w:tcPr>
            <w:tcW w:w="1843" w:type="dxa"/>
          </w:tcPr>
          <w:p w14:paraId="03841CAE" w14:textId="77777777" w:rsidR="00F706E9" w:rsidRPr="00503885" w:rsidRDefault="007662F8" w:rsidP="001628A8">
            <w:pPr>
              <w:rPr>
                <w:rFonts w:ascii="Times New Roman" w:hAnsi="Times New Roman" w:cs="Times New Roman"/>
                <w:color w:val="003399"/>
              </w:rPr>
            </w:pPr>
            <w:r w:rsidRPr="00503885">
              <w:rPr>
                <w:rFonts w:ascii="Times New Roman" w:hAnsi="Times New Roman" w:cs="Times New Roman"/>
                <w:color w:val="003399"/>
              </w:rPr>
              <w:t>(2H)</w:t>
            </w:r>
          </w:p>
          <w:p w14:paraId="666679DF" w14:textId="77777777" w:rsidR="00ED5FA4" w:rsidRPr="00503885" w:rsidRDefault="00ED5FA4" w:rsidP="001628A8">
            <w:pPr>
              <w:rPr>
                <w:rFonts w:ascii="Times New Roman" w:hAnsi="Times New Roman" w:cs="Times New Roman"/>
                <w:color w:val="003399"/>
              </w:rPr>
            </w:pPr>
          </w:p>
          <w:p w14:paraId="2E962997" w14:textId="77777777" w:rsidR="00ED5FA4" w:rsidRPr="00503885" w:rsidRDefault="00ED5FA4" w:rsidP="001628A8">
            <w:pPr>
              <w:rPr>
                <w:rFonts w:ascii="Times New Roman" w:hAnsi="Times New Roman" w:cs="Times New Roman"/>
                <w:color w:val="003399"/>
              </w:rPr>
            </w:pPr>
          </w:p>
          <w:p w14:paraId="42F8B9D6" w14:textId="77777777" w:rsidR="00ED5FA4" w:rsidRPr="00503885" w:rsidRDefault="00ED5FA4" w:rsidP="001628A8">
            <w:pPr>
              <w:rPr>
                <w:rFonts w:ascii="Times New Roman" w:hAnsi="Times New Roman" w:cs="Times New Roman"/>
                <w:color w:val="003399"/>
              </w:rPr>
            </w:pPr>
          </w:p>
          <w:p w14:paraId="234B228D" w14:textId="77777777" w:rsidR="00ED5FA4" w:rsidRPr="00503885" w:rsidRDefault="00ED5FA4" w:rsidP="001628A8">
            <w:pPr>
              <w:rPr>
                <w:rFonts w:ascii="Times New Roman" w:hAnsi="Times New Roman" w:cs="Times New Roman"/>
                <w:color w:val="003399"/>
              </w:rPr>
            </w:pPr>
            <w:r w:rsidRPr="00503885">
              <w:rPr>
                <w:rFonts w:ascii="Times New Roman" w:hAnsi="Times New Roman" w:cs="Times New Roman"/>
                <w:color w:val="003399"/>
              </w:rPr>
              <w:t>(2H)</w:t>
            </w:r>
          </w:p>
          <w:p w14:paraId="08BF122B" w14:textId="77777777" w:rsidR="00ED5FA4" w:rsidRPr="00503885" w:rsidRDefault="00ED5FA4" w:rsidP="001628A8">
            <w:pPr>
              <w:rPr>
                <w:rFonts w:ascii="Times New Roman" w:hAnsi="Times New Roman" w:cs="Times New Roman"/>
                <w:color w:val="003399"/>
              </w:rPr>
            </w:pPr>
          </w:p>
          <w:p w14:paraId="243CAA7B" w14:textId="77777777" w:rsidR="00ED5FA4" w:rsidRPr="00503885" w:rsidRDefault="00ED5FA4" w:rsidP="001628A8">
            <w:pPr>
              <w:rPr>
                <w:rFonts w:ascii="Times New Roman" w:hAnsi="Times New Roman" w:cs="Times New Roman"/>
                <w:color w:val="003399"/>
              </w:rPr>
            </w:pPr>
          </w:p>
          <w:p w14:paraId="2ADEE48C" w14:textId="77777777" w:rsidR="00ED5FA4" w:rsidRPr="00503885" w:rsidRDefault="00ED5FA4" w:rsidP="001628A8">
            <w:pPr>
              <w:rPr>
                <w:rFonts w:ascii="Times New Roman" w:hAnsi="Times New Roman" w:cs="Times New Roman"/>
                <w:color w:val="003399"/>
              </w:rPr>
            </w:pPr>
          </w:p>
          <w:p w14:paraId="4BD4D404" w14:textId="77777777" w:rsidR="00ED5FA4" w:rsidRPr="00503885" w:rsidRDefault="00ED5FA4" w:rsidP="001628A8">
            <w:pPr>
              <w:rPr>
                <w:rFonts w:ascii="Times New Roman" w:hAnsi="Times New Roman" w:cs="Times New Roman"/>
                <w:color w:val="003399"/>
              </w:rPr>
            </w:pPr>
          </w:p>
          <w:p w14:paraId="42A02175" w14:textId="77777777" w:rsidR="00ED5FA4" w:rsidRPr="00503885" w:rsidRDefault="00ED5FA4" w:rsidP="001628A8">
            <w:pPr>
              <w:rPr>
                <w:rFonts w:ascii="Times New Roman" w:hAnsi="Times New Roman" w:cs="Times New Roman"/>
                <w:color w:val="003399"/>
              </w:rPr>
            </w:pPr>
          </w:p>
          <w:p w14:paraId="7BB32B8D" w14:textId="77777777" w:rsidR="00ED5FA4" w:rsidRPr="00503885" w:rsidRDefault="00ED5FA4" w:rsidP="001628A8">
            <w:pPr>
              <w:rPr>
                <w:rFonts w:ascii="Times New Roman" w:hAnsi="Times New Roman" w:cs="Times New Roman"/>
                <w:color w:val="003399"/>
              </w:rPr>
            </w:pPr>
            <w:r w:rsidRPr="00503885">
              <w:rPr>
                <w:rFonts w:ascii="Times New Roman" w:hAnsi="Times New Roman" w:cs="Times New Roman"/>
                <w:color w:val="003399"/>
              </w:rPr>
              <w:t>(1H)</w:t>
            </w:r>
          </w:p>
          <w:p w14:paraId="00E0BDDA" w14:textId="77777777" w:rsidR="00ED5FA4" w:rsidRPr="00503885" w:rsidRDefault="00ED5FA4" w:rsidP="001628A8">
            <w:pPr>
              <w:rPr>
                <w:rFonts w:ascii="Times New Roman" w:hAnsi="Times New Roman" w:cs="Times New Roman"/>
                <w:color w:val="003399"/>
              </w:rPr>
            </w:pPr>
          </w:p>
          <w:p w14:paraId="54C70C57" w14:textId="77777777" w:rsidR="00ED5FA4" w:rsidRPr="00503885" w:rsidRDefault="00ED5FA4" w:rsidP="001628A8">
            <w:pPr>
              <w:rPr>
                <w:rFonts w:ascii="Times New Roman" w:hAnsi="Times New Roman" w:cs="Times New Roman"/>
                <w:color w:val="003399"/>
              </w:rPr>
            </w:pPr>
          </w:p>
          <w:p w14:paraId="42DD4FC7" w14:textId="77777777" w:rsidR="00ED5FA4" w:rsidRPr="00503885" w:rsidRDefault="00ED5FA4" w:rsidP="001628A8">
            <w:pPr>
              <w:rPr>
                <w:rFonts w:ascii="Times New Roman" w:hAnsi="Times New Roman" w:cs="Times New Roman"/>
                <w:color w:val="003399"/>
              </w:rPr>
            </w:pPr>
          </w:p>
          <w:p w14:paraId="21927FA6" w14:textId="77777777" w:rsidR="00ED5FA4" w:rsidRPr="00503885" w:rsidRDefault="00ED5FA4" w:rsidP="001628A8">
            <w:pPr>
              <w:rPr>
                <w:rFonts w:ascii="Times New Roman" w:hAnsi="Times New Roman" w:cs="Times New Roman"/>
                <w:color w:val="003399"/>
              </w:rPr>
            </w:pPr>
          </w:p>
          <w:p w14:paraId="530C8A11" w14:textId="77777777" w:rsidR="00ED5FA4" w:rsidRPr="00503885" w:rsidRDefault="00ED5FA4" w:rsidP="001628A8">
            <w:pPr>
              <w:rPr>
                <w:rFonts w:ascii="Times New Roman" w:hAnsi="Times New Roman" w:cs="Times New Roman"/>
                <w:color w:val="003399"/>
              </w:rPr>
            </w:pPr>
          </w:p>
          <w:p w14:paraId="1ADC0AFB" w14:textId="77777777" w:rsidR="00ED5FA4" w:rsidRDefault="00ED5FA4" w:rsidP="001628A8">
            <w:pPr>
              <w:rPr>
                <w:rFonts w:ascii="Times New Roman" w:hAnsi="Times New Roman" w:cs="Times New Roman"/>
                <w:color w:val="003399"/>
              </w:rPr>
            </w:pPr>
            <w:r w:rsidRPr="00503885">
              <w:rPr>
                <w:rFonts w:ascii="Times New Roman" w:hAnsi="Times New Roman" w:cs="Times New Roman"/>
                <w:color w:val="003399"/>
              </w:rPr>
              <w:t>(2H)</w:t>
            </w:r>
          </w:p>
          <w:p w14:paraId="76DA3363" w14:textId="77777777" w:rsidR="00ED5FA4" w:rsidRDefault="00ED5FA4" w:rsidP="001628A8">
            <w:pPr>
              <w:rPr>
                <w:rFonts w:ascii="Times New Roman" w:hAnsi="Times New Roman" w:cs="Times New Roman"/>
                <w:color w:val="003399"/>
              </w:rPr>
            </w:pPr>
          </w:p>
          <w:p w14:paraId="0BED0C5F" w14:textId="77777777" w:rsidR="00ED5FA4" w:rsidRDefault="00ED5FA4" w:rsidP="001628A8">
            <w:pPr>
              <w:rPr>
                <w:rFonts w:ascii="Times New Roman" w:hAnsi="Times New Roman" w:cs="Times New Roman"/>
                <w:color w:val="003399"/>
              </w:rPr>
            </w:pPr>
          </w:p>
          <w:p w14:paraId="476A0F55" w14:textId="77777777" w:rsidR="00ED5FA4" w:rsidRDefault="00ED5FA4" w:rsidP="001628A8">
            <w:pPr>
              <w:rPr>
                <w:rFonts w:ascii="Times New Roman" w:hAnsi="Times New Roman" w:cs="Times New Roman"/>
                <w:color w:val="003399"/>
              </w:rPr>
            </w:pPr>
          </w:p>
          <w:p w14:paraId="4E02A12F" w14:textId="77777777" w:rsidR="00ED5FA4" w:rsidRDefault="00ED5FA4" w:rsidP="001628A8">
            <w:pPr>
              <w:rPr>
                <w:rFonts w:ascii="Times New Roman" w:hAnsi="Times New Roman" w:cs="Times New Roman"/>
                <w:color w:val="003399"/>
              </w:rPr>
            </w:pPr>
          </w:p>
          <w:p w14:paraId="0F262A11" w14:textId="173D4079" w:rsidR="00ED5FA4" w:rsidRPr="00501BF1" w:rsidRDefault="00ED5FA4" w:rsidP="001628A8">
            <w:pPr>
              <w:rPr>
                <w:rFonts w:ascii="Times New Roman" w:hAnsi="Times New Roman" w:cs="Times New Roman"/>
                <w:color w:val="003399"/>
              </w:rPr>
            </w:pPr>
            <w:r w:rsidRPr="00503885">
              <w:rPr>
                <w:rFonts w:ascii="Times New Roman" w:hAnsi="Times New Roman" w:cs="Times New Roman"/>
                <w:color w:val="003399"/>
              </w:rPr>
              <w:t>(2H)</w:t>
            </w:r>
          </w:p>
        </w:tc>
      </w:tr>
      <w:tr w:rsidR="00501BF1" w:rsidRPr="00501BF1" w14:paraId="4B940975" w14:textId="46288E64" w:rsidTr="00E8623F">
        <w:tc>
          <w:tcPr>
            <w:tcW w:w="2020" w:type="dxa"/>
          </w:tcPr>
          <w:p w14:paraId="31B87F37" w14:textId="6512D339"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lastRenderedPageBreak/>
              <w:t xml:space="preserve">Competenza personale, sociale e capacità di imparare a imparare (Consapevolezza e gestione delle emozioni e dello stress, dei pensieri e dei comportamenti; flessibilità, empatia, relazioni interpersonali, autocontrollo </w:t>
            </w:r>
            <w:proofErr w:type="spellStart"/>
            <w:r w:rsidRPr="00501BF1">
              <w:rPr>
                <w:rFonts w:ascii="Times New Roman" w:hAnsi="Times New Roman" w:cs="Times New Roman"/>
                <w:b/>
                <w:bCs/>
                <w:color w:val="003399"/>
              </w:rPr>
              <w:t>LifeComp</w:t>
            </w:r>
            <w:proofErr w:type="spellEnd"/>
            <w:r w:rsidRPr="00501BF1">
              <w:rPr>
                <w:rFonts w:ascii="Times New Roman" w:hAnsi="Times New Roman" w:cs="Times New Roman"/>
                <w:color w:val="003399"/>
              </w:rPr>
              <w:t>)</w:t>
            </w:r>
          </w:p>
        </w:tc>
        <w:tc>
          <w:tcPr>
            <w:tcW w:w="1667" w:type="dxa"/>
          </w:tcPr>
          <w:p w14:paraId="0DF51D27" w14:textId="77777777"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t xml:space="preserve">Conoscere </w:t>
            </w:r>
            <w:proofErr w:type="gramStart"/>
            <w:r w:rsidRPr="00501BF1">
              <w:rPr>
                <w:rFonts w:ascii="Times New Roman" w:hAnsi="Times New Roman" w:cs="Times New Roman"/>
                <w:b/>
                <w:bCs/>
                <w:color w:val="003399"/>
              </w:rPr>
              <w:t>se</w:t>
            </w:r>
            <w:proofErr w:type="gramEnd"/>
            <w:r w:rsidRPr="00501BF1">
              <w:rPr>
                <w:rFonts w:ascii="Times New Roman" w:hAnsi="Times New Roman" w:cs="Times New Roman"/>
                <w:b/>
                <w:bCs/>
                <w:color w:val="003399"/>
              </w:rPr>
              <w:t xml:space="preserve"> stessi e le proprie attitudini</w:t>
            </w:r>
          </w:p>
        </w:tc>
        <w:tc>
          <w:tcPr>
            <w:tcW w:w="2126" w:type="dxa"/>
          </w:tcPr>
          <w:p w14:paraId="196E0F71" w14:textId="77777777" w:rsidR="00450082" w:rsidRDefault="00450082" w:rsidP="00D919F6">
            <w:pPr>
              <w:rPr>
                <w:rFonts w:ascii="Times New Roman" w:hAnsi="Times New Roman" w:cs="Times New Roman"/>
                <w:color w:val="003399"/>
              </w:rPr>
            </w:pPr>
          </w:p>
          <w:p w14:paraId="48646010" w14:textId="77777777" w:rsidR="00450082" w:rsidRDefault="00450082" w:rsidP="00D919F6">
            <w:pPr>
              <w:rPr>
                <w:rFonts w:ascii="Times New Roman" w:hAnsi="Times New Roman" w:cs="Times New Roman"/>
                <w:color w:val="003399"/>
              </w:rPr>
            </w:pPr>
          </w:p>
          <w:p w14:paraId="451DB6D0" w14:textId="77777777" w:rsidR="00450082" w:rsidRDefault="00450082" w:rsidP="00D919F6">
            <w:pPr>
              <w:rPr>
                <w:rFonts w:ascii="Times New Roman" w:hAnsi="Times New Roman" w:cs="Times New Roman"/>
                <w:color w:val="003399"/>
              </w:rPr>
            </w:pPr>
          </w:p>
          <w:p w14:paraId="1B893FE7" w14:textId="4DC62246" w:rsidR="00450082" w:rsidRDefault="00450082" w:rsidP="00D919F6">
            <w:pPr>
              <w:rPr>
                <w:rFonts w:ascii="Times New Roman" w:hAnsi="Times New Roman" w:cs="Times New Roman"/>
                <w:color w:val="003399"/>
              </w:rPr>
            </w:pPr>
            <w:r>
              <w:rPr>
                <w:rFonts w:ascii="Times New Roman" w:hAnsi="Times New Roman" w:cs="Times New Roman"/>
                <w:color w:val="003399"/>
              </w:rPr>
              <w:t>Competenze Stem e multilinguistiche (D.M.65/2023)</w:t>
            </w:r>
          </w:p>
          <w:p w14:paraId="76A020F4" w14:textId="77777777" w:rsidR="00450082" w:rsidRDefault="00450082" w:rsidP="00D919F6">
            <w:pPr>
              <w:rPr>
                <w:rFonts w:ascii="Times New Roman" w:hAnsi="Times New Roman" w:cs="Times New Roman"/>
                <w:color w:val="003399"/>
              </w:rPr>
            </w:pPr>
          </w:p>
          <w:p w14:paraId="104CBE39" w14:textId="77777777" w:rsidR="00450082" w:rsidRDefault="00450082" w:rsidP="00D919F6">
            <w:pPr>
              <w:rPr>
                <w:rFonts w:ascii="Times New Roman" w:hAnsi="Times New Roman" w:cs="Times New Roman"/>
                <w:color w:val="003399"/>
              </w:rPr>
            </w:pPr>
          </w:p>
          <w:p w14:paraId="50108A8A" w14:textId="77777777" w:rsidR="00450082" w:rsidRDefault="00450082" w:rsidP="00D919F6">
            <w:pPr>
              <w:rPr>
                <w:rFonts w:ascii="Times New Roman" w:hAnsi="Times New Roman" w:cs="Times New Roman"/>
                <w:color w:val="003399"/>
              </w:rPr>
            </w:pPr>
          </w:p>
          <w:p w14:paraId="5A73C59F" w14:textId="77777777" w:rsidR="00450082" w:rsidRDefault="00450082" w:rsidP="00D919F6">
            <w:pPr>
              <w:rPr>
                <w:rFonts w:ascii="Times New Roman" w:hAnsi="Times New Roman" w:cs="Times New Roman"/>
                <w:color w:val="003399"/>
              </w:rPr>
            </w:pPr>
          </w:p>
          <w:p w14:paraId="785711FD" w14:textId="4193CFF3" w:rsidR="00450082" w:rsidRDefault="00450082" w:rsidP="00D919F6">
            <w:pPr>
              <w:rPr>
                <w:rFonts w:ascii="Times New Roman" w:hAnsi="Times New Roman" w:cs="Times New Roman"/>
                <w:color w:val="003399"/>
              </w:rPr>
            </w:pPr>
            <w:r>
              <w:rPr>
                <w:rFonts w:ascii="Times New Roman" w:hAnsi="Times New Roman" w:cs="Times New Roman"/>
                <w:color w:val="003399"/>
              </w:rPr>
              <w:t>Ritrovarsi Competente…mente Design e stampa 3D con Wasp</w:t>
            </w:r>
          </w:p>
          <w:p w14:paraId="52F8FFF3" w14:textId="77777777" w:rsidR="00450082" w:rsidRDefault="00450082" w:rsidP="00D919F6">
            <w:pPr>
              <w:rPr>
                <w:rFonts w:ascii="Times New Roman" w:hAnsi="Times New Roman" w:cs="Times New Roman"/>
                <w:color w:val="003399"/>
              </w:rPr>
            </w:pPr>
          </w:p>
          <w:p w14:paraId="09841C89" w14:textId="77777777" w:rsidR="00450082" w:rsidRDefault="00450082" w:rsidP="00D919F6">
            <w:pPr>
              <w:rPr>
                <w:rFonts w:ascii="Times New Roman" w:hAnsi="Times New Roman" w:cs="Times New Roman"/>
                <w:color w:val="003399"/>
              </w:rPr>
            </w:pPr>
          </w:p>
          <w:p w14:paraId="4B815FDA" w14:textId="77777777" w:rsidR="00450082" w:rsidRDefault="00450082" w:rsidP="00D919F6">
            <w:pPr>
              <w:rPr>
                <w:rFonts w:ascii="Times New Roman" w:hAnsi="Times New Roman" w:cs="Times New Roman"/>
                <w:color w:val="003399"/>
              </w:rPr>
            </w:pPr>
          </w:p>
          <w:p w14:paraId="7E46C481" w14:textId="77777777" w:rsidR="00450082" w:rsidRDefault="00450082" w:rsidP="00D919F6">
            <w:pPr>
              <w:rPr>
                <w:rFonts w:ascii="Times New Roman" w:hAnsi="Times New Roman" w:cs="Times New Roman"/>
                <w:color w:val="003399"/>
              </w:rPr>
            </w:pPr>
          </w:p>
          <w:p w14:paraId="56893F4E" w14:textId="3F5A1790" w:rsidR="00D919F6" w:rsidRDefault="00D919F6" w:rsidP="00D919F6">
            <w:pPr>
              <w:rPr>
                <w:rFonts w:ascii="Times New Roman" w:hAnsi="Times New Roman" w:cs="Times New Roman"/>
                <w:color w:val="003399"/>
              </w:rPr>
            </w:pPr>
            <w:r>
              <w:rPr>
                <w:rFonts w:ascii="Times New Roman" w:hAnsi="Times New Roman" w:cs="Times New Roman"/>
                <w:color w:val="003399"/>
              </w:rPr>
              <w:t>Incontr</w:t>
            </w:r>
            <w:r w:rsidR="008F744D">
              <w:rPr>
                <w:rFonts w:ascii="Times New Roman" w:hAnsi="Times New Roman" w:cs="Times New Roman"/>
                <w:color w:val="003399"/>
              </w:rPr>
              <w:t>i</w:t>
            </w:r>
            <w:r>
              <w:rPr>
                <w:rFonts w:ascii="Times New Roman" w:hAnsi="Times New Roman" w:cs="Times New Roman"/>
                <w:color w:val="003399"/>
              </w:rPr>
              <w:t xml:space="preserve"> individual</w:t>
            </w:r>
            <w:r w:rsidR="008F744D">
              <w:rPr>
                <w:rFonts w:ascii="Times New Roman" w:hAnsi="Times New Roman" w:cs="Times New Roman"/>
                <w:color w:val="003399"/>
              </w:rPr>
              <w:t>i</w:t>
            </w:r>
          </w:p>
          <w:p w14:paraId="42C11B79" w14:textId="611FEECB" w:rsidR="00011C25" w:rsidRDefault="00011C25" w:rsidP="00D919F6">
            <w:pPr>
              <w:rPr>
                <w:rFonts w:ascii="Times New Roman" w:hAnsi="Times New Roman" w:cs="Times New Roman"/>
                <w:color w:val="003399"/>
              </w:rPr>
            </w:pPr>
            <w:r>
              <w:rPr>
                <w:rFonts w:ascii="Times New Roman" w:hAnsi="Times New Roman" w:cs="Times New Roman"/>
                <w:color w:val="003399"/>
              </w:rPr>
              <w:t>(dal 19/03 al 26/03)</w:t>
            </w:r>
          </w:p>
          <w:p w14:paraId="60292D36" w14:textId="77777777" w:rsidR="00D919F6" w:rsidRDefault="00D919F6" w:rsidP="00D919F6">
            <w:pPr>
              <w:rPr>
                <w:rFonts w:ascii="Times New Roman" w:hAnsi="Times New Roman" w:cs="Times New Roman"/>
                <w:color w:val="003399"/>
              </w:rPr>
            </w:pPr>
          </w:p>
          <w:p w14:paraId="26B86CB3" w14:textId="77777777" w:rsidR="00D919F6" w:rsidRDefault="00D919F6" w:rsidP="00D919F6">
            <w:pPr>
              <w:rPr>
                <w:rFonts w:ascii="Times New Roman" w:hAnsi="Times New Roman" w:cs="Times New Roman"/>
                <w:color w:val="003399"/>
              </w:rPr>
            </w:pPr>
            <w:r>
              <w:rPr>
                <w:rFonts w:ascii="Times New Roman" w:hAnsi="Times New Roman" w:cs="Times New Roman"/>
                <w:color w:val="003399"/>
              </w:rPr>
              <w:t>Questionario sulla conoscenza del sé</w:t>
            </w:r>
          </w:p>
          <w:p w14:paraId="4E374BC6" w14:textId="2A266F9F" w:rsidR="00011C25" w:rsidRDefault="00011C25" w:rsidP="00D919F6">
            <w:pPr>
              <w:rPr>
                <w:rFonts w:ascii="Times New Roman" w:hAnsi="Times New Roman" w:cs="Times New Roman"/>
                <w:color w:val="003399"/>
              </w:rPr>
            </w:pPr>
            <w:r>
              <w:rPr>
                <w:rFonts w:ascii="Times New Roman" w:hAnsi="Times New Roman" w:cs="Times New Roman"/>
                <w:color w:val="003399"/>
              </w:rPr>
              <w:t>(dal 19 al 26/03)</w:t>
            </w:r>
          </w:p>
          <w:p w14:paraId="1521A940" w14:textId="77777777" w:rsidR="00E8055F" w:rsidRDefault="00E8055F" w:rsidP="00D919F6">
            <w:pPr>
              <w:rPr>
                <w:rFonts w:ascii="Times New Roman" w:hAnsi="Times New Roman" w:cs="Times New Roman"/>
                <w:color w:val="003399"/>
              </w:rPr>
            </w:pPr>
          </w:p>
          <w:p w14:paraId="4A1F9C5A" w14:textId="58A05485" w:rsidR="00E8055F" w:rsidRDefault="00E8055F" w:rsidP="00D919F6">
            <w:pPr>
              <w:rPr>
                <w:rFonts w:ascii="Times New Roman" w:hAnsi="Times New Roman" w:cs="Times New Roman"/>
                <w:color w:val="003399"/>
              </w:rPr>
            </w:pPr>
            <w:r>
              <w:rPr>
                <w:rFonts w:ascii="Times New Roman" w:hAnsi="Times New Roman" w:cs="Times New Roman"/>
                <w:color w:val="003399"/>
              </w:rPr>
              <w:t>Maggio dei libri</w:t>
            </w:r>
          </w:p>
          <w:p w14:paraId="62B7D105" w14:textId="77777777" w:rsidR="00F706E9" w:rsidRDefault="00F706E9" w:rsidP="00D919F6">
            <w:pPr>
              <w:rPr>
                <w:rFonts w:ascii="Times New Roman" w:hAnsi="Times New Roman" w:cs="Times New Roman"/>
                <w:color w:val="003399"/>
              </w:rPr>
            </w:pPr>
          </w:p>
          <w:p w14:paraId="0F6C0F2D" w14:textId="469FF94F" w:rsidR="00450082" w:rsidRPr="00501BF1" w:rsidRDefault="00450082" w:rsidP="00D919F6">
            <w:pPr>
              <w:rPr>
                <w:rFonts w:ascii="Times New Roman" w:hAnsi="Times New Roman" w:cs="Times New Roman"/>
                <w:color w:val="003399"/>
              </w:rPr>
            </w:pPr>
          </w:p>
        </w:tc>
        <w:tc>
          <w:tcPr>
            <w:tcW w:w="1984" w:type="dxa"/>
          </w:tcPr>
          <w:p w14:paraId="3E025E43" w14:textId="77777777" w:rsidR="00A26761" w:rsidRPr="00501BF1" w:rsidRDefault="00F706E9" w:rsidP="00A26761">
            <w:pPr>
              <w:rPr>
                <w:rFonts w:ascii="Times New Roman" w:hAnsi="Times New Roman" w:cs="Times New Roman"/>
                <w:color w:val="003399"/>
              </w:rPr>
            </w:pPr>
            <w:r w:rsidRPr="00501BF1">
              <w:rPr>
                <w:rFonts w:ascii="Times New Roman" w:hAnsi="Times New Roman" w:cs="Times New Roman"/>
                <w:color w:val="003399"/>
              </w:rPr>
              <w:t>Alunno</w:t>
            </w:r>
          </w:p>
          <w:p w14:paraId="370A68A5" w14:textId="0607A254" w:rsidR="00F706E9" w:rsidRPr="00501BF1" w:rsidRDefault="00A26761" w:rsidP="00A26761">
            <w:pPr>
              <w:rPr>
                <w:rFonts w:ascii="Times New Roman" w:hAnsi="Times New Roman" w:cs="Times New Roman"/>
                <w:color w:val="003399"/>
              </w:rPr>
            </w:pPr>
            <w:r w:rsidRPr="00501BF1">
              <w:rPr>
                <w:rFonts w:ascii="Times New Roman" w:hAnsi="Times New Roman" w:cs="Times New Roman"/>
                <w:color w:val="003399"/>
              </w:rPr>
              <w:t>T</w:t>
            </w:r>
            <w:r w:rsidR="00F706E9" w:rsidRPr="00501BF1">
              <w:rPr>
                <w:rFonts w:ascii="Times New Roman" w:hAnsi="Times New Roman" w:cs="Times New Roman"/>
                <w:color w:val="003399"/>
              </w:rPr>
              <w:t>utor</w:t>
            </w:r>
          </w:p>
          <w:p w14:paraId="1B2559A5" w14:textId="77777777" w:rsidR="00A26761" w:rsidRDefault="00A26761" w:rsidP="00A26761">
            <w:pPr>
              <w:rPr>
                <w:rFonts w:ascii="Times New Roman" w:hAnsi="Times New Roman" w:cs="Times New Roman"/>
                <w:color w:val="003399"/>
              </w:rPr>
            </w:pPr>
          </w:p>
          <w:p w14:paraId="61C06883" w14:textId="77777777" w:rsidR="00450082" w:rsidRDefault="00450082" w:rsidP="00A26761">
            <w:pPr>
              <w:rPr>
                <w:rFonts w:ascii="Times New Roman" w:hAnsi="Times New Roman" w:cs="Times New Roman"/>
                <w:color w:val="003399"/>
              </w:rPr>
            </w:pPr>
            <w:r>
              <w:rPr>
                <w:rFonts w:ascii="Times New Roman" w:hAnsi="Times New Roman" w:cs="Times New Roman"/>
                <w:color w:val="003399"/>
              </w:rPr>
              <w:t xml:space="preserve">Biancofiore, Colopi, Dicorato, Di Gennaro, Labellarte, Lorusso, Ricco, </w:t>
            </w:r>
            <w:proofErr w:type="spellStart"/>
            <w:r>
              <w:rPr>
                <w:rFonts w:ascii="Times New Roman" w:hAnsi="Times New Roman" w:cs="Times New Roman"/>
                <w:color w:val="003399"/>
              </w:rPr>
              <w:t>Sciannamea</w:t>
            </w:r>
            <w:proofErr w:type="spellEnd"/>
            <w:r>
              <w:rPr>
                <w:rFonts w:ascii="Times New Roman" w:hAnsi="Times New Roman" w:cs="Times New Roman"/>
                <w:color w:val="003399"/>
              </w:rPr>
              <w:t xml:space="preserve">, </w:t>
            </w:r>
            <w:proofErr w:type="spellStart"/>
            <w:r>
              <w:rPr>
                <w:rFonts w:ascii="Times New Roman" w:hAnsi="Times New Roman" w:cs="Times New Roman"/>
                <w:color w:val="003399"/>
              </w:rPr>
              <w:t>Virlan</w:t>
            </w:r>
            <w:proofErr w:type="spellEnd"/>
          </w:p>
          <w:p w14:paraId="2F61497A" w14:textId="77777777" w:rsidR="00450082" w:rsidRDefault="00450082" w:rsidP="00A26761">
            <w:pPr>
              <w:rPr>
                <w:rFonts w:ascii="Times New Roman" w:hAnsi="Times New Roman" w:cs="Times New Roman"/>
                <w:color w:val="003399"/>
              </w:rPr>
            </w:pPr>
          </w:p>
          <w:p w14:paraId="2F22228B" w14:textId="20861FCB" w:rsidR="00450082" w:rsidRPr="00501BF1" w:rsidRDefault="00450082" w:rsidP="00A26761">
            <w:pPr>
              <w:rPr>
                <w:rFonts w:ascii="Times New Roman" w:hAnsi="Times New Roman" w:cs="Times New Roman"/>
                <w:color w:val="003399"/>
              </w:rPr>
            </w:pPr>
            <w:r>
              <w:rPr>
                <w:rFonts w:ascii="Times New Roman" w:hAnsi="Times New Roman" w:cs="Times New Roman"/>
                <w:color w:val="003399"/>
              </w:rPr>
              <w:t>Colopi, Dileo, Donofrio, Mastrangelo, Tupputi</w:t>
            </w:r>
          </w:p>
        </w:tc>
        <w:tc>
          <w:tcPr>
            <w:tcW w:w="1843" w:type="dxa"/>
          </w:tcPr>
          <w:p w14:paraId="53FEAC0F" w14:textId="77777777" w:rsidR="00450082" w:rsidRPr="00503885" w:rsidRDefault="00450082" w:rsidP="001628A8">
            <w:pPr>
              <w:rPr>
                <w:rFonts w:ascii="Times New Roman" w:hAnsi="Times New Roman" w:cs="Times New Roman"/>
                <w:color w:val="003399"/>
              </w:rPr>
            </w:pPr>
          </w:p>
          <w:p w14:paraId="78B6CF80" w14:textId="77777777" w:rsidR="00450082" w:rsidRPr="00503885" w:rsidRDefault="00450082" w:rsidP="001628A8">
            <w:pPr>
              <w:rPr>
                <w:rFonts w:ascii="Times New Roman" w:hAnsi="Times New Roman" w:cs="Times New Roman"/>
                <w:color w:val="003399"/>
              </w:rPr>
            </w:pPr>
          </w:p>
          <w:p w14:paraId="6BA08CCA" w14:textId="77777777" w:rsidR="00450082" w:rsidRPr="00503885" w:rsidRDefault="00450082" w:rsidP="001628A8">
            <w:pPr>
              <w:rPr>
                <w:rFonts w:ascii="Times New Roman" w:hAnsi="Times New Roman" w:cs="Times New Roman"/>
                <w:color w:val="003399"/>
              </w:rPr>
            </w:pPr>
          </w:p>
          <w:p w14:paraId="62B9E6DB" w14:textId="77777777" w:rsidR="00450082" w:rsidRPr="00503885" w:rsidRDefault="00450082" w:rsidP="001628A8">
            <w:pPr>
              <w:rPr>
                <w:rFonts w:ascii="Times New Roman" w:hAnsi="Times New Roman" w:cs="Times New Roman"/>
                <w:color w:val="003399"/>
              </w:rPr>
            </w:pPr>
          </w:p>
          <w:p w14:paraId="20A1DB2A" w14:textId="77777777" w:rsidR="00450082" w:rsidRPr="00503885" w:rsidRDefault="00450082" w:rsidP="001628A8">
            <w:pPr>
              <w:rPr>
                <w:rFonts w:ascii="Times New Roman" w:hAnsi="Times New Roman" w:cs="Times New Roman"/>
                <w:color w:val="003399"/>
              </w:rPr>
            </w:pPr>
          </w:p>
          <w:p w14:paraId="4ABFDAD5" w14:textId="77777777" w:rsidR="00450082" w:rsidRPr="00503885" w:rsidRDefault="00450082" w:rsidP="001628A8">
            <w:pPr>
              <w:rPr>
                <w:rFonts w:ascii="Times New Roman" w:hAnsi="Times New Roman" w:cs="Times New Roman"/>
                <w:color w:val="003399"/>
              </w:rPr>
            </w:pPr>
          </w:p>
          <w:p w14:paraId="1A646E6F" w14:textId="77777777" w:rsidR="00450082" w:rsidRPr="00503885" w:rsidRDefault="00450082" w:rsidP="001628A8">
            <w:pPr>
              <w:rPr>
                <w:rFonts w:ascii="Times New Roman" w:hAnsi="Times New Roman" w:cs="Times New Roman"/>
                <w:color w:val="003399"/>
              </w:rPr>
            </w:pPr>
          </w:p>
          <w:p w14:paraId="01DA48F6" w14:textId="77777777" w:rsidR="00450082" w:rsidRPr="00503885" w:rsidRDefault="00450082" w:rsidP="001628A8">
            <w:pPr>
              <w:rPr>
                <w:rFonts w:ascii="Times New Roman" w:hAnsi="Times New Roman" w:cs="Times New Roman"/>
                <w:color w:val="003399"/>
              </w:rPr>
            </w:pPr>
          </w:p>
          <w:p w14:paraId="2D830C57" w14:textId="77777777" w:rsidR="00450082" w:rsidRPr="00503885" w:rsidRDefault="00450082" w:rsidP="001628A8">
            <w:pPr>
              <w:rPr>
                <w:rFonts w:ascii="Times New Roman" w:hAnsi="Times New Roman" w:cs="Times New Roman"/>
                <w:color w:val="003399"/>
              </w:rPr>
            </w:pPr>
          </w:p>
          <w:p w14:paraId="380C6BB6" w14:textId="77777777" w:rsidR="00450082" w:rsidRPr="00503885" w:rsidRDefault="00450082" w:rsidP="001628A8">
            <w:pPr>
              <w:rPr>
                <w:rFonts w:ascii="Times New Roman" w:hAnsi="Times New Roman" w:cs="Times New Roman"/>
                <w:color w:val="003399"/>
              </w:rPr>
            </w:pPr>
          </w:p>
          <w:p w14:paraId="6EA5141B" w14:textId="77777777" w:rsidR="00450082" w:rsidRPr="00503885" w:rsidRDefault="00450082" w:rsidP="001628A8">
            <w:pPr>
              <w:rPr>
                <w:rFonts w:ascii="Times New Roman" w:hAnsi="Times New Roman" w:cs="Times New Roman"/>
                <w:color w:val="003399"/>
              </w:rPr>
            </w:pPr>
          </w:p>
          <w:p w14:paraId="208775F2" w14:textId="77777777" w:rsidR="00450082" w:rsidRPr="00503885" w:rsidRDefault="00450082" w:rsidP="001628A8">
            <w:pPr>
              <w:rPr>
                <w:rFonts w:ascii="Times New Roman" w:hAnsi="Times New Roman" w:cs="Times New Roman"/>
                <w:color w:val="003399"/>
              </w:rPr>
            </w:pPr>
          </w:p>
          <w:p w14:paraId="66C1AD52" w14:textId="77777777" w:rsidR="00450082" w:rsidRPr="00503885" w:rsidRDefault="00450082" w:rsidP="001628A8">
            <w:pPr>
              <w:rPr>
                <w:rFonts w:ascii="Times New Roman" w:hAnsi="Times New Roman" w:cs="Times New Roman"/>
                <w:color w:val="003399"/>
              </w:rPr>
            </w:pPr>
          </w:p>
          <w:p w14:paraId="71728269" w14:textId="77777777" w:rsidR="00450082" w:rsidRPr="00503885" w:rsidRDefault="00450082" w:rsidP="001628A8">
            <w:pPr>
              <w:rPr>
                <w:rFonts w:ascii="Times New Roman" w:hAnsi="Times New Roman" w:cs="Times New Roman"/>
                <w:color w:val="003399"/>
              </w:rPr>
            </w:pPr>
          </w:p>
          <w:p w14:paraId="13D7E4DA" w14:textId="77777777" w:rsidR="00450082" w:rsidRPr="00503885" w:rsidRDefault="00450082" w:rsidP="001628A8">
            <w:pPr>
              <w:rPr>
                <w:rFonts w:ascii="Times New Roman" w:hAnsi="Times New Roman" w:cs="Times New Roman"/>
                <w:color w:val="003399"/>
              </w:rPr>
            </w:pPr>
          </w:p>
          <w:p w14:paraId="4988AC5F" w14:textId="77777777" w:rsidR="00450082" w:rsidRPr="00503885" w:rsidRDefault="00450082" w:rsidP="001628A8">
            <w:pPr>
              <w:rPr>
                <w:rFonts w:ascii="Times New Roman" w:hAnsi="Times New Roman" w:cs="Times New Roman"/>
                <w:color w:val="003399"/>
              </w:rPr>
            </w:pPr>
          </w:p>
          <w:p w14:paraId="733AD8F0" w14:textId="77777777" w:rsidR="00450082" w:rsidRPr="00503885" w:rsidRDefault="00450082" w:rsidP="001628A8">
            <w:pPr>
              <w:rPr>
                <w:rFonts w:ascii="Times New Roman" w:hAnsi="Times New Roman" w:cs="Times New Roman"/>
                <w:color w:val="003399"/>
              </w:rPr>
            </w:pPr>
          </w:p>
          <w:p w14:paraId="529188A1" w14:textId="77777777" w:rsidR="00450082" w:rsidRPr="00503885" w:rsidRDefault="00450082" w:rsidP="001628A8">
            <w:pPr>
              <w:rPr>
                <w:rFonts w:ascii="Times New Roman" w:hAnsi="Times New Roman" w:cs="Times New Roman"/>
                <w:color w:val="003399"/>
              </w:rPr>
            </w:pPr>
          </w:p>
          <w:p w14:paraId="4FA5B07F" w14:textId="77777777" w:rsidR="00450082" w:rsidRPr="00503885" w:rsidRDefault="00450082" w:rsidP="001628A8">
            <w:pPr>
              <w:rPr>
                <w:rFonts w:ascii="Times New Roman" w:hAnsi="Times New Roman" w:cs="Times New Roman"/>
                <w:color w:val="003399"/>
              </w:rPr>
            </w:pPr>
          </w:p>
          <w:p w14:paraId="5A33C4CA" w14:textId="5101DDC5" w:rsidR="00F706E9" w:rsidRPr="00503885" w:rsidRDefault="00ED5FA4" w:rsidP="001628A8">
            <w:pPr>
              <w:rPr>
                <w:rFonts w:ascii="Times New Roman" w:hAnsi="Times New Roman" w:cs="Times New Roman"/>
                <w:color w:val="003399"/>
              </w:rPr>
            </w:pPr>
            <w:r w:rsidRPr="00503885">
              <w:rPr>
                <w:rFonts w:ascii="Times New Roman" w:hAnsi="Times New Roman" w:cs="Times New Roman"/>
                <w:color w:val="003399"/>
              </w:rPr>
              <w:t>(1H)</w:t>
            </w:r>
          </w:p>
          <w:p w14:paraId="2930A6AC" w14:textId="77777777" w:rsidR="00ED5FA4" w:rsidRPr="00503885" w:rsidRDefault="00ED5FA4" w:rsidP="001628A8">
            <w:pPr>
              <w:rPr>
                <w:rFonts w:ascii="Times New Roman" w:hAnsi="Times New Roman" w:cs="Times New Roman"/>
                <w:color w:val="003399"/>
              </w:rPr>
            </w:pPr>
          </w:p>
          <w:p w14:paraId="4AB0F0BA" w14:textId="77777777" w:rsidR="00ED5FA4" w:rsidRPr="00503885" w:rsidRDefault="00ED5FA4" w:rsidP="001628A8">
            <w:pPr>
              <w:rPr>
                <w:rFonts w:ascii="Times New Roman" w:hAnsi="Times New Roman" w:cs="Times New Roman"/>
                <w:color w:val="003399"/>
              </w:rPr>
            </w:pPr>
          </w:p>
          <w:p w14:paraId="1CEB5F5B" w14:textId="4422987A" w:rsidR="00ED5FA4" w:rsidRPr="00503885" w:rsidRDefault="00ED5FA4" w:rsidP="001628A8">
            <w:pPr>
              <w:rPr>
                <w:rFonts w:ascii="Times New Roman" w:hAnsi="Times New Roman" w:cs="Times New Roman"/>
                <w:color w:val="003399"/>
              </w:rPr>
            </w:pPr>
            <w:r w:rsidRPr="00503885">
              <w:rPr>
                <w:rFonts w:ascii="Times New Roman" w:hAnsi="Times New Roman" w:cs="Times New Roman"/>
                <w:color w:val="003399"/>
              </w:rPr>
              <w:t>(3H)</w:t>
            </w:r>
          </w:p>
        </w:tc>
      </w:tr>
      <w:tr w:rsidR="00501BF1" w:rsidRPr="00501BF1" w14:paraId="2B10AEC1" w14:textId="0CB5F569" w:rsidTr="00E8623F">
        <w:tc>
          <w:tcPr>
            <w:tcW w:w="2020" w:type="dxa"/>
          </w:tcPr>
          <w:p w14:paraId="40AA28F6" w14:textId="6D288B1F"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strategica (riconoscere le opportunità, costruirsi una prospettiva)</w:t>
            </w:r>
          </w:p>
          <w:p w14:paraId="5AF247D2" w14:textId="77777777" w:rsidR="00F706E9" w:rsidRPr="00501BF1" w:rsidRDefault="00F706E9" w:rsidP="001628A8">
            <w:pPr>
              <w:rPr>
                <w:rFonts w:ascii="Times New Roman" w:hAnsi="Times New Roman" w:cs="Times New Roman"/>
                <w:color w:val="003399"/>
              </w:rPr>
            </w:pPr>
            <w:proofErr w:type="spellStart"/>
            <w:r w:rsidRPr="00501BF1">
              <w:rPr>
                <w:rFonts w:ascii="Times New Roman" w:hAnsi="Times New Roman" w:cs="Times New Roman"/>
                <w:b/>
                <w:bCs/>
                <w:color w:val="003399"/>
              </w:rPr>
              <w:t>EntreComp</w:t>
            </w:r>
            <w:proofErr w:type="spellEnd"/>
            <w:r w:rsidRPr="00501BF1">
              <w:rPr>
                <w:rFonts w:ascii="Times New Roman" w:hAnsi="Times New Roman" w:cs="Times New Roman"/>
                <w:color w:val="003399"/>
              </w:rPr>
              <w:t>)</w:t>
            </w:r>
          </w:p>
          <w:p w14:paraId="13E3C538" w14:textId="77777777" w:rsidR="00F706E9" w:rsidRPr="00501BF1" w:rsidRDefault="00F706E9" w:rsidP="001628A8">
            <w:pPr>
              <w:rPr>
                <w:rFonts w:ascii="Times New Roman" w:hAnsi="Times New Roman" w:cs="Times New Roman"/>
                <w:color w:val="003399"/>
              </w:rPr>
            </w:pPr>
          </w:p>
          <w:p w14:paraId="7E9E55E5"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di previsione, senso del futuro e adattabilità ai cambiamenti, imparando nuove abilità)</w:t>
            </w:r>
          </w:p>
          <w:p w14:paraId="6BF35FBA" w14:textId="6B678D23"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t>(</w:t>
            </w:r>
            <w:proofErr w:type="spellStart"/>
            <w:r w:rsidRPr="00501BF1">
              <w:rPr>
                <w:rFonts w:ascii="Times New Roman" w:hAnsi="Times New Roman" w:cs="Times New Roman"/>
                <w:b/>
                <w:bCs/>
                <w:color w:val="003399"/>
              </w:rPr>
              <w:t>GreenComp</w:t>
            </w:r>
            <w:proofErr w:type="spellEnd"/>
            <w:r w:rsidRPr="00501BF1">
              <w:rPr>
                <w:rFonts w:ascii="Times New Roman" w:hAnsi="Times New Roman" w:cs="Times New Roman"/>
                <w:b/>
                <w:bCs/>
                <w:color w:val="003399"/>
              </w:rPr>
              <w:t>)</w:t>
            </w:r>
          </w:p>
          <w:p w14:paraId="633403C7" w14:textId="77777777" w:rsidR="00F706E9" w:rsidRPr="00501BF1" w:rsidRDefault="00F706E9" w:rsidP="001628A8">
            <w:pPr>
              <w:rPr>
                <w:rFonts w:ascii="Times New Roman" w:hAnsi="Times New Roman" w:cs="Times New Roman"/>
                <w:b/>
                <w:bCs/>
                <w:color w:val="003399"/>
              </w:rPr>
            </w:pPr>
          </w:p>
          <w:p w14:paraId="7ADC42E4"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Capacità di imparare a scegliere.</w:t>
            </w:r>
          </w:p>
          <w:p w14:paraId="6EFF19B7" w14:textId="77777777" w:rsidR="00F706E9" w:rsidRPr="00501BF1" w:rsidRDefault="00F706E9" w:rsidP="001628A8">
            <w:pPr>
              <w:rPr>
                <w:rFonts w:ascii="Times New Roman" w:hAnsi="Times New Roman" w:cs="Times New Roman"/>
                <w:color w:val="003399"/>
              </w:rPr>
            </w:pPr>
          </w:p>
          <w:p w14:paraId="03394F9F" w14:textId="6945CF2B"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Sviluppare contenuti digitali</w:t>
            </w:r>
          </w:p>
          <w:p w14:paraId="71470224" w14:textId="1197A8C8"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lastRenderedPageBreak/>
              <w:t>(</w:t>
            </w:r>
            <w:proofErr w:type="spellStart"/>
            <w:r w:rsidRPr="00501BF1">
              <w:rPr>
                <w:rFonts w:ascii="Times New Roman" w:hAnsi="Times New Roman" w:cs="Times New Roman"/>
                <w:b/>
                <w:bCs/>
                <w:color w:val="003399"/>
              </w:rPr>
              <w:t>Dig</w:t>
            </w:r>
            <w:proofErr w:type="spellEnd"/>
            <w:r w:rsidRPr="00501BF1">
              <w:rPr>
                <w:rFonts w:ascii="Times New Roman" w:hAnsi="Times New Roman" w:cs="Times New Roman"/>
                <w:b/>
                <w:bCs/>
                <w:color w:val="003399"/>
              </w:rPr>
              <w:t xml:space="preserve"> </w:t>
            </w:r>
            <w:proofErr w:type="spellStart"/>
            <w:r w:rsidRPr="00501BF1">
              <w:rPr>
                <w:rFonts w:ascii="Times New Roman" w:hAnsi="Times New Roman" w:cs="Times New Roman"/>
                <w:b/>
                <w:bCs/>
                <w:color w:val="003399"/>
              </w:rPr>
              <w:t>comp</w:t>
            </w:r>
            <w:proofErr w:type="spellEnd"/>
            <w:r w:rsidRPr="00501BF1">
              <w:rPr>
                <w:rFonts w:ascii="Times New Roman" w:hAnsi="Times New Roman" w:cs="Times New Roman"/>
                <w:b/>
                <w:bCs/>
                <w:color w:val="003399"/>
              </w:rPr>
              <w:t xml:space="preserve"> 2.2)</w:t>
            </w:r>
          </w:p>
          <w:p w14:paraId="7148EA96" w14:textId="77777777" w:rsidR="00F706E9" w:rsidRPr="00501BF1" w:rsidRDefault="00F706E9" w:rsidP="001628A8">
            <w:pPr>
              <w:rPr>
                <w:rFonts w:ascii="Times New Roman" w:hAnsi="Times New Roman" w:cs="Times New Roman"/>
                <w:b/>
                <w:bCs/>
                <w:color w:val="003399"/>
              </w:rPr>
            </w:pPr>
          </w:p>
          <w:p w14:paraId="6220358C"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Competenza di sostenibilità sociale</w:t>
            </w:r>
          </w:p>
          <w:p w14:paraId="1434E565" w14:textId="7EB7896E"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t xml:space="preserve"> (Green </w:t>
            </w:r>
            <w:proofErr w:type="spellStart"/>
            <w:r w:rsidRPr="00501BF1">
              <w:rPr>
                <w:rFonts w:ascii="Times New Roman" w:hAnsi="Times New Roman" w:cs="Times New Roman"/>
                <w:b/>
                <w:bCs/>
                <w:color w:val="003399"/>
              </w:rPr>
              <w:t>Comp</w:t>
            </w:r>
            <w:proofErr w:type="spellEnd"/>
            <w:r w:rsidRPr="00501BF1">
              <w:rPr>
                <w:rFonts w:ascii="Times New Roman" w:hAnsi="Times New Roman" w:cs="Times New Roman"/>
                <w:b/>
                <w:bCs/>
                <w:color w:val="003399"/>
              </w:rPr>
              <w:t>)</w:t>
            </w:r>
          </w:p>
          <w:p w14:paraId="50A90A1D" w14:textId="77777777" w:rsidR="00F706E9" w:rsidRPr="00501BF1" w:rsidRDefault="00F706E9" w:rsidP="001628A8">
            <w:pPr>
              <w:rPr>
                <w:rFonts w:ascii="Times New Roman" w:hAnsi="Times New Roman" w:cs="Times New Roman"/>
                <w:b/>
                <w:bCs/>
                <w:color w:val="003399"/>
              </w:rPr>
            </w:pPr>
          </w:p>
          <w:p w14:paraId="093BBAFA" w14:textId="549D3031"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color w:val="003399"/>
              </w:rPr>
              <w:t xml:space="preserve">Pensiero etico </w:t>
            </w:r>
            <w:r w:rsidRPr="00501BF1">
              <w:rPr>
                <w:rFonts w:ascii="Times New Roman" w:hAnsi="Times New Roman" w:cs="Times New Roman"/>
                <w:b/>
                <w:bCs/>
                <w:color w:val="003399"/>
              </w:rPr>
              <w:t>(</w:t>
            </w:r>
            <w:proofErr w:type="spellStart"/>
            <w:r w:rsidRPr="00501BF1">
              <w:rPr>
                <w:rFonts w:ascii="Times New Roman" w:hAnsi="Times New Roman" w:cs="Times New Roman"/>
                <w:b/>
                <w:bCs/>
                <w:color w:val="003399"/>
              </w:rPr>
              <w:t>Entre</w:t>
            </w:r>
            <w:proofErr w:type="spellEnd"/>
            <w:r w:rsidRPr="00501BF1">
              <w:rPr>
                <w:rFonts w:ascii="Times New Roman" w:hAnsi="Times New Roman" w:cs="Times New Roman"/>
                <w:b/>
                <w:bCs/>
                <w:color w:val="003399"/>
              </w:rPr>
              <w:t xml:space="preserve"> </w:t>
            </w:r>
            <w:proofErr w:type="spellStart"/>
            <w:r w:rsidRPr="00501BF1">
              <w:rPr>
                <w:rFonts w:ascii="Times New Roman" w:hAnsi="Times New Roman" w:cs="Times New Roman"/>
                <w:b/>
                <w:bCs/>
                <w:color w:val="003399"/>
              </w:rPr>
              <w:t>Comp</w:t>
            </w:r>
            <w:proofErr w:type="spellEnd"/>
            <w:r w:rsidRPr="00501BF1">
              <w:rPr>
                <w:rFonts w:ascii="Times New Roman" w:hAnsi="Times New Roman" w:cs="Times New Roman"/>
                <w:b/>
                <w:bCs/>
                <w:color w:val="003399"/>
              </w:rPr>
              <w:t>)</w:t>
            </w:r>
          </w:p>
        </w:tc>
        <w:tc>
          <w:tcPr>
            <w:tcW w:w="1667" w:type="dxa"/>
          </w:tcPr>
          <w:p w14:paraId="5380CAC2" w14:textId="77777777" w:rsidR="00F706E9" w:rsidRPr="00501BF1" w:rsidRDefault="00F706E9" w:rsidP="001628A8">
            <w:pPr>
              <w:rPr>
                <w:rFonts w:ascii="Times New Roman" w:hAnsi="Times New Roman" w:cs="Times New Roman"/>
                <w:b/>
                <w:bCs/>
                <w:color w:val="003399"/>
              </w:rPr>
            </w:pPr>
            <w:r w:rsidRPr="00501BF1">
              <w:rPr>
                <w:rFonts w:ascii="Times New Roman" w:hAnsi="Times New Roman" w:cs="Times New Roman"/>
                <w:b/>
                <w:bCs/>
                <w:color w:val="003399"/>
              </w:rPr>
              <w:lastRenderedPageBreak/>
              <w:t>Conoscere il territorio</w:t>
            </w:r>
          </w:p>
        </w:tc>
        <w:tc>
          <w:tcPr>
            <w:tcW w:w="2126" w:type="dxa"/>
          </w:tcPr>
          <w:p w14:paraId="1BE2EB17" w14:textId="77777777" w:rsidR="009B1231" w:rsidRDefault="009B1231" w:rsidP="009B1231">
            <w:pPr>
              <w:rPr>
                <w:rFonts w:ascii="Times New Roman" w:hAnsi="Times New Roman" w:cs="Times New Roman"/>
                <w:color w:val="003399"/>
              </w:rPr>
            </w:pPr>
            <w:r>
              <w:rPr>
                <w:rFonts w:ascii="Times New Roman" w:hAnsi="Times New Roman" w:cs="Times New Roman"/>
                <w:color w:val="003399"/>
              </w:rPr>
              <w:t xml:space="preserve">Orienta…Menti per il futuro </w:t>
            </w:r>
          </w:p>
          <w:p w14:paraId="6B619B28" w14:textId="77777777" w:rsidR="009B1231" w:rsidRPr="00DA211D" w:rsidRDefault="009B1231" w:rsidP="009B1231">
            <w:pPr>
              <w:rPr>
                <w:rFonts w:ascii="Times New Roman" w:hAnsi="Times New Roman" w:cs="Times New Roman"/>
                <w:color w:val="003399"/>
              </w:rPr>
            </w:pPr>
            <w:r w:rsidRPr="008D2E25">
              <w:rPr>
                <w:rFonts w:ascii="Times New Roman" w:hAnsi="Times New Roman" w:cs="Times New Roman"/>
                <w:color w:val="003399"/>
              </w:rPr>
              <w:t>(8/11)</w:t>
            </w:r>
          </w:p>
          <w:p w14:paraId="2A4DC651" w14:textId="77777777" w:rsidR="00F706E9" w:rsidRDefault="00F706E9" w:rsidP="001628A8">
            <w:pPr>
              <w:rPr>
                <w:rFonts w:ascii="Times New Roman" w:hAnsi="Times New Roman" w:cs="Times New Roman"/>
                <w:color w:val="003399"/>
              </w:rPr>
            </w:pPr>
          </w:p>
          <w:p w14:paraId="4A572693" w14:textId="77777777" w:rsidR="008D2E25" w:rsidRDefault="008D2E25" w:rsidP="001628A8">
            <w:pPr>
              <w:rPr>
                <w:rFonts w:ascii="Times New Roman" w:hAnsi="Times New Roman" w:cs="Times New Roman"/>
                <w:color w:val="003399"/>
              </w:rPr>
            </w:pPr>
          </w:p>
          <w:p w14:paraId="35323D38" w14:textId="77777777" w:rsidR="008D2E25" w:rsidRDefault="008D2E25" w:rsidP="001628A8">
            <w:pPr>
              <w:rPr>
                <w:rFonts w:ascii="Times New Roman" w:hAnsi="Times New Roman" w:cs="Times New Roman"/>
                <w:color w:val="003399"/>
              </w:rPr>
            </w:pPr>
          </w:p>
          <w:p w14:paraId="34300C97" w14:textId="6E03049C" w:rsidR="00450082" w:rsidRDefault="00450082" w:rsidP="001628A8">
            <w:pPr>
              <w:rPr>
                <w:rFonts w:ascii="Times New Roman" w:hAnsi="Times New Roman" w:cs="Times New Roman"/>
                <w:color w:val="003399"/>
              </w:rPr>
            </w:pPr>
            <w:r>
              <w:rPr>
                <w:rFonts w:ascii="Times New Roman" w:hAnsi="Times New Roman" w:cs="Times New Roman"/>
                <w:color w:val="003399"/>
              </w:rPr>
              <w:t>Viaggio di istruzione a Firenze</w:t>
            </w:r>
          </w:p>
          <w:p w14:paraId="6F3A5DB2" w14:textId="07507490" w:rsidR="00450082" w:rsidRDefault="00450082" w:rsidP="001628A8">
            <w:pPr>
              <w:rPr>
                <w:rFonts w:ascii="Times New Roman" w:hAnsi="Times New Roman" w:cs="Times New Roman"/>
                <w:color w:val="003399"/>
              </w:rPr>
            </w:pPr>
            <w:r>
              <w:rPr>
                <w:rFonts w:ascii="Times New Roman" w:hAnsi="Times New Roman" w:cs="Times New Roman"/>
                <w:color w:val="003399"/>
              </w:rPr>
              <w:t>(4 e 5/12)</w:t>
            </w:r>
          </w:p>
          <w:p w14:paraId="2204191B" w14:textId="77777777" w:rsidR="00450082" w:rsidRDefault="00450082" w:rsidP="001628A8">
            <w:pPr>
              <w:rPr>
                <w:rFonts w:ascii="Times New Roman" w:hAnsi="Times New Roman" w:cs="Times New Roman"/>
                <w:color w:val="003399"/>
              </w:rPr>
            </w:pPr>
          </w:p>
          <w:p w14:paraId="50F15225" w14:textId="77777777" w:rsidR="00450082" w:rsidRDefault="00450082" w:rsidP="001628A8">
            <w:pPr>
              <w:rPr>
                <w:rFonts w:ascii="Times New Roman" w:hAnsi="Times New Roman" w:cs="Times New Roman"/>
                <w:color w:val="003399"/>
              </w:rPr>
            </w:pPr>
          </w:p>
          <w:p w14:paraId="12B8F875" w14:textId="77777777" w:rsidR="00450082" w:rsidRDefault="00450082" w:rsidP="001628A8">
            <w:pPr>
              <w:rPr>
                <w:rFonts w:ascii="Times New Roman" w:hAnsi="Times New Roman" w:cs="Times New Roman"/>
                <w:color w:val="003399"/>
              </w:rPr>
            </w:pPr>
          </w:p>
          <w:p w14:paraId="3E959B16" w14:textId="77777777" w:rsidR="00450082" w:rsidRDefault="00450082" w:rsidP="001628A8">
            <w:pPr>
              <w:rPr>
                <w:rFonts w:ascii="Times New Roman" w:hAnsi="Times New Roman" w:cs="Times New Roman"/>
                <w:color w:val="003399"/>
              </w:rPr>
            </w:pPr>
          </w:p>
          <w:p w14:paraId="1000D17A" w14:textId="77777777" w:rsidR="00450082" w:rsidRDefault="00450082" w:rsidP="001628A8">
            <w:pPr>
              <w:rPr>
                <w:rFonts w:ascii="Times New Roman" w:hAnsi="Times New Roman" w:cs="Times New Roman"/>
                <w:color w:val="003399"/>
              </w:rPr>
            </w:pPr>
          </w:p>
          <w:p w14:paraId="2C402203" w14:textId="77777777" w:rsidR="00450082" w:rsidRDefault="00450082" w:rsidP="001628A8">
            <w:pPr>
              <w:rPr>
                <w:rFonts w:ascii="Times New Roman" w:hAnsi="Times New Roman" w:cs="Times New Roman"/>
                <w:color w:val="003399"/>
              </w:rPr>
            </w:pPr>
          </w:p>
          <w:p w14:paraId="77CDA3FE" w14:textId="77777777" w:rsidR="008D2E25" w:rsidRDefault="008D2E25" w:rsidP="001628A8">
            <w:pPr>
              <w:rPr>
                <w:rFonts w:ascii="Times New Roman" w:hAnsi="Times New Roman" w:cs="Times New Roman"/>
                <w:color w:val="003399"/>
              </w:rPr>
            </w:pPr>
          </w:p>
          <w:p w14:paraId="04BDEA72" w14:textId="77777777" w:rsidR="009B1231" w:rsidRPr="00011C25" w:rsidRDefault="009B1231" w:rsidP="009B1231">
            <w:pPr>
              <w:rPr>
                <w:rFonts w:ascii="Times New Roman" w:hAnsi="Times New Roman" w:cs="Times New Roman"/>
                <w:color w:val="003399"/>
              </w:rPr>
            </w:pPr>
            <w:r w:rsidRPr="00011C25">
              <w:rPr>
                <w:rFonts w:ascii="Times New Roman" w:hAnsi="Times New Roman" w:cs="Times New Roman"/>
                <w:color w:val="003399"/>
              </w:rPr>
              <w:t>Open Day</w:t>
            </w:r>
          </w:p>
          <w:p w14:paraId="04D7CE4E" w14:textId="3C409268" w:rsidR="009B1231" w:rsidRDefault="006228FF" w:rsidP="009B1231">
            <w:pPr>
              <w:rPr>
                <w:rFonts w:ascii="Times New Roman" w:hAnsi="Times New Roman" w:cs="Times New Roman"/>
                <w:color w:val="003399"/>
              </w:rPr>
            </w:pPr>
            <w:r w:rsidRPr="006228FF">
              <w:rPr>
                <w:rFonts w:ascii="Times New Roman" w:hAnsi="Times New Roman" w:cs="Times New Roman"/>
                <w:color w:val="003399"/>
              </w:rPr>
              <w:t>(18</w:t>
            </w:r>
            <w:r w:rsidR="009B1231" w:rsidRPr="006228FF">
              <w:rPr>
                <w:rFonts w:ascii="Times New Roman" w:hAnsi="Times New Roman" w:cs="Times New Roman"/>
                <w:color w:val="003399"/>
              </w:rPr>
              <w:t>/</w:t>
            </w:r>
            <w:r w:rsidRPr="006228FF">
              <w:rPr>
                <w:rFonts w:ascii="Times New Roman" w:hAnsi="Times New Roman" w:cs="Times New Roman"/>
                <w:color w:val="003399"/>
              </w:rPr>
              <w:t>0</w:t>
            </w:r>
            <w:r w:rsidR="009B1231" w:rsidRPr="006228FF">
              <w:rPr>
                <w:rFonts w:ascii="Times New Roman" w:hAnsi="Times New Roman" w:cs="Times New Roman"/>
                <w:color w:val="003399"/>
              </w:rPr>
              <w:t>1</w:t>
            </w:r>
            <w:r w:rsidRPr="006228FF">
              <w:rPr>
                <w:rFonts w:ascii="Times New Roman" w:hAnsi="Times New Roman" w:cs="Times New Roman"/>
                <w:color w:val="003399"/>
              </w:rPr>
              <w:t>)</w:t>
            </w:r>
          </w:p>
          <w:p w14:paraId="4BFA72E8" w14:textId="04DAD1FA" w:rsidR="009B1231" w:rsidRDefault="008D2E25" w:rsidP="001628A8">
            <w:pPr>
              <w:rPr>
                <w:rFonts w:ascii="Times New Roman" w:hAnsi="Times New Roman" w:cs="Times New Roman"/>
                <w:color w:val="003399"/>
              </w:rPr>
            </w:pPr>
            <w:r>
              <w:rPr>
                <w:rFonts w:ascii="Times New Roman" w:hAnsi="Times New Roman" w:cs="Times New Roman"/>
                <w:color w:val="003399"/>
              </w:rPr>
              <w:t>(</w:t>
            </w:r>
            <w:r w:rsidR="006228FF">
              <w:rPr>
                <w:rFonts w:ascii="Times New Roman" w:hAnsi="Times New Roman" w:cs="Times New Roman"/>
                <w:color w:val="003399"/>
              </w:rPr>
              <w:t>30</w:t>
            </w:r>
            <w:r>
              <w:rPr>
                <w:rFonts w:ascii="Times New Roman" w:hAnsi="Times New Roman" w:cs="Times New Roman"/>
                <w:color w:val="003399"/>
              </w:rPr>
              <w:t xml:space="preserve"> /</w:t>
            </w:r>
            <w:r w:rsidR="008F744D">
              <w:rPr>
                <w:rFonts w:ascii="Times New Roman" w:hAnsi="Times New Roman" w:cs="Times New Roman"/>
                <w:color w:val="003399"/>
              </w:rPr>
              <w:t>01)</w:t>
            </w:r>
          </w:p>
          <w:p w14:paraId="2826A45E" w14:textId="77777777" w:rsidR="004920BA" w:rsidRDefault="004920BA" w:rsidP="001628A8">
            <w:pPr>
              <w:rPr>
                <w:rFonts w:ascii="Times New Roman" w:hAnsi="Times New Roman" w:cs="Times New Roman"/>
                <w:color w:val="003399"/>
              </w:rPr>
            </w:pPr>
          </w:p>
          <w:p w14:paraId="5A0073B0" w14:textId="77777777" w:rsidR="004920BA" w:rsidRDefault="004920BA" w:rsidP="001628A8">
            <w:pPr>
              <w:rPr>
                <w:rFonts w:ascii="Times New Roman" w:hAnsi="Times New Roman" w:cs="Times New Roman"/>
                <w:color w:val="003399"/>
              </w:rPr>
            </w:pPr>
          </w:p>
          <w:p w14:paraId="62F204AA" w14:textId="77777777" w:rsidR="004920BA" w:rsidRDefault="004920BA" w:rsidP="001628A8">
            <w:pPr>
              <w:rPr>
                <w:rFonts w:ascii="Times New Roman" w:hAnsi="Times New Roman" w:cs="Times New Roman"/>
                <w:color w:val="003399"/>
              </w:rPr>
            </w:pPr>
            <w:r>
              <w:rPr>
                <w:rFonts w:ascii="Times New Roman" w:hAnsi="Times New Roman" w:cs="Times New Roman"/>
                <w:color w:val="003399"/>
              </w:rPr>
              <w:t xml:space="preserve">Architetture, tra spazi e persone. La </w:t>
            </w:r>
            <w:r>
              <w:rPr>
                <w:rFonts w:ascii="Times New Roman" w:hAnsi="Times New Roman" w:cs="Times New Roman"/>
                <w:color w:val="003399"/>
              </w:rPr>
              <w:lastRenderedPageBreak/>
              <w:t xml:space="preserve">città per l’architetto urbanista </w:t>
            </w:r>
          </w:p>
          <w:p w14:paraId="49F8C038" w14:textId="5EF8B632" w:rsidR="004920BA" w:rsidRPr="00501BF1" w:rsidRDefault="004920BA" w:rsidP="001628A8">
            <w:pPr>
              <w:rPr>
                <w:rFonts w:ascii="Times New Roman" w:hAnsi="Times New Roman" w:cs="Times New Roman"/>
                <w:color w:val="003399"/>
              </w:rPr>
            </w:pPr>
            <w:r>
              <w:rPr>
                <w:rFonts w:ascii="Times New Roman" w:hAnsi="Times New Roman" w:cs="Times New Roman"/>
                <w:color w:val="003399"/>
              </w:rPr>
              <w:t>(dal 10 /04 al 14/04)</w:t>
            </w:r>
          </w:p>
        </w:tc>
        <w:tc>
          <w:tcPr>
            <w:tcW w:w="1984" w:type="dxa"/>
          </w:tcPr>
          <w:p w14:paraId="19568F34"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lastRenderedPageBreak/>
              <w:t>Docenti,</w:t>
            </w:r>
          </w:p>
          <w:p w14:paraId="28C08D8B"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studenti,</w:t>
            </w:r>
          </w:p>
          <w:p w14:paraId="7E02C431"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esperti esterni,</w:t>
            </w:r>
          </w:p>
          <w:p w14:paraId="4B2D7C91" w14:textId="77777777" w:rsidR="00F706E9" w:rsidRPr="00501BF1" w:rsidRDefault="00F706E9" w:rsidP="001628A8">
            <w:pPr>
              <w:rPr>
                <w:rFonts w:ascii="Times New Roman" w:hAnsi="Times New Roman" w:cs="Times New Roman"/>
                <w:color w:val="003399"/>
              </w:rPr>
            </w:pPr>
            <w:r w:rsidRPr="00501BF1">
              <w:rPr>
                <w:rFonts w:ascii="Times New Roman" w:hAnsi="Times New Roman" w:cs="Times New Roman"/>
                <w:color w:val="003399"/>
              </w:rPr>
              <w:t>referenti strutture ospitanti</w:t>
            </w:r>
          </w:p>
        </w:tc>
        <w:tc>
          <w:tcPr>
            <w:tcW w:w="1843" w:type="dxa"/>
          </w:tcPr>
          <w:p w14:paraId="501D4E0B" w14:textId="77777777" w:rsidR="00F706E9" w:rsidRPr="00503885" w:rsidRDefault="008D2E25" w:rsidP="001628A8">
            <w:pPr>
              <w:rPr>
                <w:rFonts w:ascii="Times New Roman" w:hAnsi="Times New Roman" w:cs="Times New Roman"/>
                <w:color w:val="003399"/>
              </w:rPr>
            </w:pPr>
            <w:r w:rsidRPr="00503885">
              <w:rPr>
                <w:rFonts w:ascii="Times New Roman" w:hAnsi="Times New Roman" w:cs="Times New Roman"/>
                <w:color w:val="003399"/>
              </w:rPr>
              <w:t>(3H)</w:t>
            </w:r>
          </w:p>
          <w:p w14:paraId="51258CF3" w14:textId="77777777" w:rsidR="008F744D" w:rsidRPr="00503885" w:rsidRDefault="008F744D" w:rsidP="001628A8">
            <w:pPr>
              <w:rPr>
                <w:rFonts w:ascii="Times New Roman" w:hAnsi="Times New Roman" w:cs="Times New Roman"/>
                <w:color w:val="003399"/>
              </w:rPr>
            </w:pPr>
          </w:p>
          <w:p w14:paraId="2F58EB66" w14:textId="77777777" w:rsidR="008F744D" w:rsidRPr="00503885" w:rsidRDefault="008F744D" w:rsidP="001628A8">
            <w:pPr>
              <w:rPr>
                <w:rFonts w:ascii="Times New Roman" w:hAnsi="Times New Roman" w:cs="Times New Roman"/>
                <w:color w:val="003399"/>
              </w:rPr>
            </w:pPr>
          </w:p>
          <w:p w14:paraId="46FCD44C" w14:textId="77777777" w:rsidR="008F744D" w:rsidRPr="00503885" w:rsidRDefault="008F744D" w:rsidP="001628A8">
            <w:pPr>
              <w:rPr>
                <w:rFonts w:ascii="Times New Roman" w:hAnsi="Times New Roman" w:cs="Times New Roman"/>
                <w:color w:val="003399"/>
              </w:rPr>
            </w:pPr>
          </w:p>
          <w:p w14:paraId="1CC73881" w14:textId="77777777" w:rsidR="008F744D" w:rsidRPr="00503885" w:rsidRDefault="008F744D" w:rsidP="001628A8">
            <w:pPr>
              <w:rPr>
                <w:rFonts w:ascii="Times New Roman" w:hAnsi="Times New Roman" w:cs="Times New Roman"/>
                <w:color w:val="003399"/>
              </w:rPr>
            </w:pPr>
          </w:p>
          <w:p w14:paraId="2B483FEF" w14:textId="77777777" w:rsidR="008F744D" w:rsidRPr="00503885" w:rsidRDefault="008F744D" w:rsidP="001628A8">
            <w:pPr>
              <w:rPr>
                <w:rFonts w:ascii="Times New Roman" w:hAnsi="Times New Roman" w:cs="Times New Roman"/>
                <w:color w:val="003399"/>
              </w:rPr>
            </w:pPr>
          </w:p>
          <w:p w14:paraId="5287B4A5" w14:textId="77777777" w:rsidR="00450082" w:rsidRPr="00503885" w:rsidRDefault="00450082" w:rsidP="001628A8">
            <w:pPr>
              <w:rPr>
                <w:rFonts w:ascii="Times New Roman" w:hAnsi="Times New Roman" w:cs="Times New Roman"/>
                <w:color w:val="003399"/>
              </w:rPr>
            </w:pPr>
          </w:p>
          <w:p w14:paraId="53D1684D" w14:textId="77777777" w:rsidR="00450082" w:rsidRPr="00503885" w:rsidRDefault="00450082" w:rsidP="001628A8">
            <w:pPr>
              <w:rPr>
                <w:rFonts w:ascii="Times New Roman" w:hAnsi="Times New Roman" w:cs="Times New Roman"/>
                <w:color w:val="003399"/>
              </w:rPr>
            </w:pPr>
          </w:p>
          <w:p w14:paraId="15901DD8" w14:textId="77777777" w:rsidR="00450082" w:rsidRPr="00503885" w:rsidRDefault="00450082" w:rsidP="001628A8">
            <w:pPr>
              <w:rPr>
                <w:rFonts w:ascii="Times New Roman" w:hAnsi="Times New Roman" w:cs="Times New Roman"/>
                <w:color w:val="003399"/>
              </w:rPr>
            </w:pPr>
          </w:p>
          <w:p w14:paraId="25ED3651" w14:textId="77777777" w:rsidR="00450082" w:rsidRPr="00503885" w:rsidRDefault="00450082" w:rsidP="001628A8">
            <w:pPr>
              <w:rPr>
                <w:rFonts w:ascii="Times New Roman" w:hAnsi="Times New Roman" w:cs="Times New Roman"/>
                <w:color w:val="003399"/>
              </w:rPr>
            </w:pPr>
          </w:p>
          <w:p w14:paraId="556FAF94" w14:textId="77777777" w:rsidR="00450082" w:rsidRPr="00503885" w:rsidRDefault="00450082" w:rsidP="001628A8">
            <w:pPr>
              <w:rPr>
                <w:rFonts w:ascii="Times New Roman" w:hAnsi="Times New Roman" w:cs="Times New Roman"/>
                <w:color w:val="003399"/>
              </w:rPr>
            </w:pPr>
          </w:p>
          <w:p w14:paraId="4793B266" w14:textId="77777777" w:rsidR="00450082" w:rsidRPr="00503885" w:rsidRDefault="00450082" w:rsidP="001628A8">
            <w:pPr>
              <w:rPr>
                <w:rFonts w:ascii="Times New Roman" w:hAnsi="Times New Roman" w:cs="Times New Roman"/>
                <w:color w:val="003399"/>
              </w:rPr>
            </w:pPr>
          </w:p>
          <w:p w14:paraId="2B9AECF6" w14:textId="77777777" w:rsidR="00450082" w:rsidRPr="00503885" w:rsidRDefault="00450082" w:rsidP="001628A8">
            <w:pPr>
              <w:rPr>
                <w:rFonts w:ascii="Times New Roman" w:hAnsi="Times New Roman" w:cs="Times New Roman"/>
                <w:color w:val="003399"/>
              </w:rPr>
            </w:pPr>
          </w:p>
          <w:p w14:paraId="6DC156F0" w14:textId="77777777" w:rsidR="00E8055F" w:rsidRPr="00503885" w:rsidRDefault="00E8055F" w:rsidP="001628A8">
            <w:pPr>
              <w:rPr>
                <w:rFonts w:ascii="Times New Roman" w:hAnsi="Times New Roman" w:cs="Times New Roman"/>
                <w:color w:val="003399"/>
              </w:rPr>
            </w:pPr>
          </w:p>
          <w:p w14:paraId="503F58AA" w14:textId="77777777" w:rsidR="00E8055F" w:rsidRPr="00503885" w:rsidRDefault="00E8055F" w:rsidP="001628A8">
            <w:pPr>
              <w:rPr>
                <w:rFonts w:ascii="Times New Roman" w:hAnsi="Times New Roman" w:cs="Times New Roman"/>
                <w:color w:val="003399"/>
              </w:rPr>
            </w:pPr>
          </w:p>
          <w:p w14:paraId="0C6FFDFA" w14:textId="77777777" w:rsidR="00450082" w:rsidRPr="00503885" w:rsidRDefault="00450082" w:rsidP="001628A8">
            <w:pPr>
              <w:rPr>
                <w:rFonts w:ascii="Times New Roman" w:hAnsi="Times New Roman" w:cs="Times New Roman"/>
                <w:color w:val="003399"/>
              </w:rPr>
            </w:pPr>
          </w:p>
          <w:p w14:paraId="0777CE01" w14:textId="77777777" w:rsidR="008F744D" w:rsidRPr="00503885" w:rsidRDefault="008F744D" w:rsidP="001628A8">
            <w:pPr>
              <w:rPr>
                <w:rFonts w:ascii="Times New Roman" w:hAnsi="Times New Roman" w:cs="Times New Roman"/>
                <w:color w:val="003399"/>
              </w:rPr>
            </w:pPr>
          </w:p>
          <w:p w14:paraId="11647BE8" w14:textId="77777777" w:rsidR="008F744D" w:rsidRPr="00503885" w:rsidRDefault="008F744D" w:rsidP="001628A8">
            <w:pPr>
              <w:rPr>
                <w:rFonts w:ascii="Times New Roman" w:hAnsi="Times New Roman" w:cs="Times New Roman"/>
                <w:color w:val="003399"/>
              </w:rPr>
            </w:pPr>
            <w:r w:rsidRPr="00503885">
              <w:rPr>
                <w:rFonts w:ascii="Times New Roman" w:hAnsi="Times New Roman" w:cs="Times New Roman"/>
                <w:color w:val="003399"/>
              </w:rPr>
              <w:t>(6H)</w:t>
            </w:r>
          </w:p>
          <w:p w14:paraId="2389295B" w14:textId="77777777" w:rsidR="004920BA" w:rsidRPr="00503885" w:rsidRDefault="004920BA" w:rsidP="001628A8">
            <w:pPr>
              <w:rPr>
                <w:rFonts w:ascii="Times New Roman" w:hAnsi="Times New Roman" w:cs="Times New Roman"/>
                <w:color w:val="003399"/>
              </w:rPr>
            </w:pPr>
          </w:p>
          <w:p w14:paraId="215ADB2E" w14:textId="77777777" w:rsidR="004920BA" w:rsidRPr="00503885" w:rsidRDefault="004920BA" w:rsidP="001628A8">
            <w:pPr>
              <w:rPr>
                <w:rFonts w:ascii="Times New Roman" w:hAnsi="Times New Roman" w:cs="Times New Roman"/>
                <w:color w:val="003399"/>
              </w:rPr>
            </w:pPr>
          </w:p>
          <w:p w14:paraId="05061440" w14:textId="77777777" w:rsidR="004920BA" w:rsidRPr="00503885" w:rsidRDefault="004920BA" w:rsidP="001628A8">
            <w:pPr>
              <w:rPr>
                <w:rFonts w:ascii="Times New Roman" w:hAnsi="Times New Roman" w:cs="Times New Roman"/>
                <w:color w:val="003399"/>
              </w:rPr>
            </w:pPr>
          </w:p>
          <w:p w14:paraId="18ED2818" w14:textId="77777777" w:rsidR="004920BA" w:rsidRPr="00503885" w:rsidRDefault="004920BA" w:rsidP="001628A8">
            <w:pPr>
              <w:rPr>
                <w:rFonts w:ascii="Times New Roman" w:hAnsi="Times New Roman" w:cs="Times New Roman"/>
                <w:color w:val="003399"/>
              </w:rPr>
            </w:pPr>
          </w:p>
          <w:p w14:paraId="3B947E55" w14:textId="236E712E" w:rsidR="004920BA" w:rsidRPr="00501BF1" w:rsidRDefault="004920BA" w:rsidP="001628A8">
            <w:pPr>
              <w:rPr>
                <w:rFonts w:ascii="Times New Roman" w:hAnsi="Times New Roman" w:cs="Times New Roman"/>
                <w:color w:val="003399"/>
              </w:rPr>
            </w:pPr>
            <w:r w:rsidRPr="00503885">
              <w:rPr>
                <w:rFonts w:ascii="Times New Roman" w:hAnsi="Times New Roman" w:cs="Times New Roman"/>
                <w:color w:val="003399"/>
              </w:rPr>
              <w:t>(15H)</w:t>
            </w:r>
          </w:p>
        </w:tc>
      </w:tr>
    </w:tbl>
    <w:p w14:paraId="290BD611" w14:textId="77777777" w:rsidR="002E0903" w:rsidRDefault="002E0903" w:rsidP="00501BF1">
      <w:pPr>
        <w:spacing w:after="0" w:line="240" w:lineRule="auto"/>
        <w:jc w:val="both"/>
        <w:rPr>
          <w:rFonts w:ascii="Times New Roman" w:eastAsia="Times New Roman" w:hAnsi="Times New Roman" w:cs="Times New Roman"/>
        </w:rPr>
      </w:pPr>
    </w:p>
    <w:p w14:paraId="50EB8D59" w14:textId="304D859E" w:rsidR="00501BF1" w:rsidRPr="00501BF1" w:rsidRDefault="00501BF1" w:rsidP="00501BF1">
      <w:pPr>
        <w:spacing w:after="0" w:line="240" w:lineRule="auto"/>
        <w:jc w:val="both"/>
        <w:rPr>
          <w:rFonts w:ascii="Times New Roman" w:eastAsia="Times New Roman" w:hAnsi="Times New Roman" w:cs="Times New Roman"/>
          <w:color w:val="003399"/>
          <w:sz w:val="24"/>
          <w:szCs w:val="24"/>
          <w:u w:val="single"/>
        </w:rPr>
      </w:pPr>
      <w:r w:rsidRPr="00501BF1">
        <w:rPr>
          <w:rFonts w:ascii="Times New Roman" w:eastAsia="Times New Roman" w:hAnsi="Times New Roman" w:cs="Times New Roman"/>
          <w:color w:val="003399"/>
          <w:sz w:val="24"/>
          <w:szCs w:val="24"/>
          <w:u w:val="single"/>
        </w:rPr>
        <w:t>Spazi e tempi</w:t>
      </w:r>
    </w:p>
    <w:p w14:paraId="779A7349" w14:textId="086F7CC5" w:rsidR="00501BF1" w:rsidRDefault="00534883" w:rsidP="00501BF1">
      <w:pPr>
        <w:pStyle w:val="Paragrafoelenco"/>
        <w:numPr>
          <w:ilvl w:val="0"/>
          <w:numId w:val="18"/>
        </w:numPr>
        <w:spacing w:after="0" w:line="240" w:lineRule="auto"/>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spazi a disposizione della scuola e/o di agenzie/università/enti/etc.</w:t>
      </w:r>
    </w:p>
    <w:p w14:paraId="2E4FBC32" w14:textId="1C334ED4" w:rsidR="00501BF1" w:rsidRPr="00534883" w:rsidRDefault="00534883" w:rsidP="00534883">
      <w:pPr>
        <w:pStyle w:val="Paragrafoelenco"/>
        <w:numPr>
          <w:ilvl w:val="0"/>
          <w:numId w:val="18"/>
        </w:numPr>
        <w:spacing w:after="0" w:line="240" w:lineRule="auto"/>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 xml:space="preserve">ambienti </w:t>
      </w:r>
      <w:r w:rsidR="00677CB4">
        <w:rPr>
          <w:rFonts w:ascii="Times New Roman" w:eastAsia="Times New Roman" w:hAnsi="Times New Roman" w:cs="Times New Roman"/>
          <w:color w:val="003399"/>
          <w:sz w:val="24"/>
          <w:szCs w:val="24"/>
        </w:rPr>
        <w:t>innovativi di apprendimento</w:t>
      </w:r>
    </w:p>
    <w:p w14:paraId="43F3A534" w14:textId="77777777" w:rsidR="00501BF1" w:rsidRPr="00501BF1" w:rsidRDefault="00501BF1" w:rsidP="00501BF1">
      <w:pPr>
        <w:pStyle w:val="Paragrafoelenco"/>
        <w:numPr>
          <w:ilvl w:val="0"/>
          <w:numId w:val="18"/>
        </w:numPr>
        <w:spacing w:after="0" w:line="240" w:lineRule="auto"/>
        <w:jc w:val="both"/>
        <w:rPr>
          <w:rFonts w:ascii="Times New Roman" w:eastAsia="Times New Roman" w:hAnsi="Times New Roman" w:cs="Times New Roman"/>
          <w:color w:val="003399"/>
          <w:sz w:val="24"/>
          <w:szCs w:val="24"/>
        </w:rPr>
      </w:pPr>
      <w:r w:rsidRPr="00501BF1">
        <w:rPr>
          <w:rFonts w:ascii="Times New Roman" w:eastAsia="Times New Roman" w:hAnsi="Times New Roman" w:cs="Times New Roman"/>
          <w:color w:val="003399"/>
          <w:sz w:val="24"/>
          <w:szCs w:val="24"/>
        </w:rPr>
        <w:t>30 ore per studente entro il termine dell’attività didattica</w:t>
      </w:r>
    </w:p>
    <w:p w14:paraId="751589F7" w14:textId="77777777" w:rsidR="00501BF1" w:rsidRPr="00501BF1" w:rsidRDefault="00501BF1" w:rsidP="00501BF1">
      <w:pPr>
        <w:spacing w:after="0" w:line="240" w:lineRule="auto"/>
        <w:jc w:val="both"/>
        <w:rPr>
          <w:rFonts w:ascii="Times New Roman" w:eastAsia="Times New Roman" w:hAnsi="Times New Roman" w:cs="Times New Roman"/>
          <w:color w:val="003399"/>
          <w:sz w:val="24"/>
          <w:szCs w:val="24"/>
        </w:rPr>
      </w:pPr>
    </w:p>
    <w:p w14:paraId="565AACE9" w14:textId="77777777" w:rsidR="00501BF1" w:rsidRPr="00501BF1" w:rsidRDefault="00501BF1" w:rsidP="00501BF1">
      <w:pPr>
        <w:spacing w:after="0" w:line="240" w:lineRule="auto"/>
        <w:jc w:val="both"/>
        <w:rPr>
          <w:rFonts w:ascii="Times New Roman" w:eastAsia="Times New Roman" w:hAnsi="Times New Roman" w:cs="Times New Roman"/>
          <w:color w:val="003399"/>
          <w:sz w:val="24"/>
          <w:szCs w:val="24"/>
        </w:rPr>
      </w:pPr>
      <w:r w:rsidRPr="00501BF1">
        <w:rPr>
          <w:rFonts w:ascii="Times New Roman" w:eastAsia="Times New Roman" w:hAnsi="Times New Roman" w:cs="Times New Roman"/>
          <w:color w:val="003399"/>
          <w:sz w:val="24"/>
          <w:szCs w:val="24"/>
          <w:u w:val="single"/>
        </w:rPr>
        <w:t>Metodologia</w:t>
      </w:r>
    </w:p>
    <w:p w14:paraId="6FA83AF0" w14:textId="77777777" w:rsidR="00501BF1" w:rsidRPr="00501BF1" w:rsidRDefault="00501BF1" w:rsidP="00501BF1">
      <w:pPr>
        <w:pStyle w:val="Paragrafoelenco"/>
        <w:numPr>
          <w:ilvl w:val="0"/>
          <w:numId w:val="21"/>
        </w:numPr>
        <w:spacing w:after="0" w:line="240" w:lineRule="auto"/>
        <w:jc w:val="both"/>
        <w:rPr>
          <w:rFonts w:ascii="Times New Roman" w:eastAsia="Times New Roman" w:hAnsi="Times New Roman" w:cs="Times New Roman"/>
          <w:color w:val="003399"/>
          <w:sz w:val="24"/>
          <w:szCs w:val="24"/>
        </w:rPr>
      </w:pPr>
      <w:r w:rsidRPr="00501BF1">
        <w:rPr>
          <w:rFonts w:ascii="Times New Roman" w:eastAsia="Times New Roman" w:hAnsi="Times New Roman" w:cs="Times New Roman"/>
          <w:color w:val="003399"/>
          <w:sz w:val="24"/>
          <w:szCs w:val="24"/>
        </w:rPr>
        <w:t>brainstorming</w:t>
      </w:r>
    </w:p>
    <w:p w14:paraId="23E9F04A" w14:textId="77777777" w:rsidR="00501BF1" w:rsidRPr="00501BF1" w:rsidRDefault="00501BF1" w:rsidP="00501BF1">
      <w:pPr>
        <w:pStyle w:val="Paragrafoelenco"/>
        <w:numPr>
          <w:ilvl w:val="0"/>
          <w:numId w:val="21"/>
        </w:numPr>
        <w:spacing w:after="0" w:line="240" w:lineRule="auto"/>
        <w:jc w:val="both"/>
        <w:rPr>
          <w:rFonts w:ascii="Times New Roman" w:eastAsia="Times New Roman" w:hAnsi="Times New Roman" w:cs="Times New Roman"/>
          <w:color w:val="003399"/>
          <w:sz w:val="24"/>
          <w:szCs w:val="24"/>
        </w:rPr>
      </w:pPr>
      <w:r w:rsidRPr="00501BF1">
        <w:rPr>
          <w:rFonts w:ascii="Times New Roman" w:eastAsia="Times New Roman" w:hAnsi="Times New Roman" w:cs="Times New Roman"/>
          <w:color w:val="003399"/>
          <w:sz w:val="24"/>
          <w:szCs w:val="24"/>
        </w:rPr>
        <w:t>peer to peer</w:t>
      </w:r>
    </w:p>
    <w:p w14:paraId="60B41E53" w14:textId="77777777" w:rsidR="00501BF1" w:rsidRPr="00501BF1" w:rsidRDefault="00501BF1" w:rsidP="00501BF1">
      <w:pPr>
        <w:pStyle w:val="Paragrafoelenco"/>
        <w:numPr>
          <w:ilvl w:val="0"/>
          <w:numId w:val="21"/>
        </w:numPr>
        <w:spacing w:after="0" w:line="240" w:lineRule="auto"/>
        <w:jc w:val="both"/>
        <w:rPr>
          <w:rFonts w:ascii="Times New Roman" w:eastAsia="Times New Roman" w:hAnsi="Times New Roman" w:cs="Times New Roman"/>
          <w:color w:val="003399"/>
          <w:sz w:val="24"/>
          <w:szCs w:val="24"/>
        </w:rPr>
      </w:pPr>
      <w:r w:rsidRPr="00501BF1">
        <w:rPr>
          <w:rFonts w:ascii="Times New Roman" w:eastAsia="Times New Roman" w:hAnsi="Times New Roman" w:cs="Times New Roman"/>
          <w:color w:val="003399"/>
          <w:sz w:val="24"/>
          <w:szCs w:val="24"/>
        </w:rPr>
        <w:t>didattica orientativa</w:t>
      </w:r>
    </w:p>
    <w:p w14:paraId="78FC2F04" w14:textId="77777777" w:rsidR="00501BF1" w:rsidRPr="00501BF1" w:rsidRDefault="00501BF1" w:rsidP="00501BF1">
      <w:pPr>
        <w:pStyle w:val="Paragrafoelenco"/>
        <w:numPr>
          <w:ilvl w:val="0"/>
          <w:numId w:val="21"/>
        </w:numPr>
        <w:spacing w:after="0" w:line="240" w:lineRule="auto"/>
        <w:jc w:val="both"/>
        <w:rPr>
          <w:rFonts w:ascii="Times New Roman" w:eastAsia="Times New Roman" w:hAnsi="Times New Roman" w:cs="Times New Roman"/>
          <w:color w:val="003399"/>
          <w:sz w:val="24"/>
          <w:szCs w:val="24"/>
        </w:rPr>
      </w:pPr>
      <w:proofErr w:type="spellStart"/>
      <w:r w:rsidRPr="00501BF1">
        <w:rPr>
          <w:rFonts w:ascii="Times New Roman" w:eastAsia="Times New Roman" w:hAnsi="Times New Roman" w:cs="Times New Roman"/>
          <w:color w:val="003399"/>
          <w:sz w:val="24"/>
          <w:szCs w:val="24"/>
        </w:rPr>
        <w:t>debate</w:t>
      </w:r>
      <w:proofErr w:type="spellEnd"/>
    </w:p>
    <w:p w14:paraId="7DA496A0" w14:textId="2A5083F9" w:rsidR="00501BF1" w:rsidRDefault="00501BF1" w:rsidP="00501BF1">
      <w:pPr>
        <w:pStyle w:val="Paragrafoelenco"/>
        <w:numPr>
          <w:ilvl w:val="0"/>
          <w:numId w:val="21"/>
        </w:numPr>
        <w:spacing w:after="0" w:line="240" w:lineRule="auto"/>
        <w:jc w:val="both"/>
        <w:rPr>
          <w:rFonts w:ascii="Times New Roman" w:eastAsia="Times New Roman" w:hAnsi="Times New Roman" w:cs="Times New Roman"/>
          <w:color w:val="003399"/>
          <w:sz w:val="24"/>
          <w:szCs w:val="24"/>
        </w:rPr>
      </w:pPr>
      <w:r w:rsidRPr="00501BF1">
        <w:rPr>
          <w:rFonts w:ascii="Times New Roman" w:eastAsia="Times New Roman" w:hAnsi="Times New Roman" w:cs="Times New Roman"/>
          <w:color w:val="003399"/>
          <w:sz w:val="24"/>
          <w:szCs w:val="24"/>
        </w:rPr>
        <w:t>ricerca-azione</w:t>
      </w:r>
    </w:p>
    <w:p w14:paraId="6DE3A738" w14:textId="2DA721A8" w:rsidR="00177906" w:rsidRDefault="00177906" w:rsidP="00177906">
      <w:pPr>
        <w:spacing w:after="0" w:line="240" w:lineRule="auto"/>
        <w:jc w:val="both"/>
        <w:rPr>
          <w:rFonts w:ascii="Times New Roman" w:eastAsia="Times New Roman" w:hAnsi="Times New Roman" w:cs="Times New Roman"/>
          <w:color w:val="003399"/>
          <w:sz w:val="24"/>
          <w:szCs w:val="24"/>
        </w:rPr>
      </w:pPr>
    </w:p>
    <w:p w14:paraId="7FC2F136" w14:textId="776E67B9" w:rsidR="00177906" w:rsidRDefault="00177906" w:rsidP="00177906">
      <w:pPr>
        <w:spacing w:after="0" w:line="240" w:lineRule="auto"/>
        <w:jc w:val="both"/>
        <w:rPr>
          <w:rFonts w:ascii="Times New Roman" w:eastAsia="Times New Roman" w:hAnsi="Times New Roman" w:cs="Times New Roman"/>
          <w:color w:val="003399"/>
          <w:sz w:val="24"/>
          <w:szCs w:val="24"/>
          <w:u w:val="single"/>
        </w:rPr>
      </w:pPr>
      <w:r>
        <w:rPr>
          <w:rFonts w:ascii="Times New Roman" w:eastAsia="Times New Roman" w:hAnsi="Times New Roman" w:cs="Times New Roman"/>
          <w:color w:val="003399"/>
          <w:sz w:val="24"/>
          <w:szCs w:val="24"/>
          <w:u w:val="single"/>
        </w:rPr>
        <w:t>Monitoraggio e verifica</w:t>
      </w:r>
    </w:p>
    <w:p w14:paraId="5BF05340" w14:textId="09D91321" w:rsidR="002C1783" w:rsidRPr="005F7571" w:rsidRDefault="002C1783" w:rsidP="005F7571">
      <w:pPr>
        <w:numPr>
          <w:ilvl w:val="0"/>
          <w:numId w:val="23"/>
        </w:numPr>
        <w:spacing w:after="0" w:line="240" w:lineRule="auto"/>
        <w:jc w:val="both"/>
        <w:rPr>
          <w:rFonts w:ascii="Times New Roman" w:eastAsia="Arial" w:hAnsi="Times New Roman" w:cs="Times New Roman"/>
          <w:color w:val="003399"/>
          <w:sz w:val="24"/>
          <w:szCs w:val="24"/>
        </w:rPr>
      </w:pPr>
      <w:r w:rsidRPr="005F7571">
        <w:rPr>
          <w:rFonts w:ascii="Times New Roman" w:eastAsia="Times New Roman" w:hAnsi="Times New Roman" w:cs="Times New Roman"/>
          <w:color w:val="003399"/>
          <w:sz w:val="24"/>
          <w:szCs w:val="24"/>
        </w:rPr>
        <w:t>osservazioni siste</w:t>
      </w:r>
      <w:r w:rsidR="005F7571" w:rsidRPr="005F7571">
        <w:rPr>
          <w:rFonts w:ascii="Times New Roman" w:eastAsia="Times New Roman" w:hAnsi="Times New Roman" w:cs="Times New Roman"/>
          <w:color w:val="003399"/>
          <w:sz w:val="24"/>
          <w:szCs w:val="24"/>
        </w:rPr>
        <w:t>matiche e monitoraggio della</w:t>
      </w:r>
      <w:r w:rsidRPr="005F7571">
        <w:rPr>
          <w:rFonts w:ascii="Times New Roman" w:eastAsia="Times New Roman" w:hAnsi="Times New Roman" w:cs="Times New Roman"/>
          <w:color w:val="003399"/>
          <w:sz w:val="24"/>
          <w:szCs w:val="24"/>
        </w:rPr>
        <w:t xml:space="preserve"> piattaform</w:t>
      </w:r>
      <w:r w:rsidR="005F7571" w:rsidRPr="005F7571">
        <w:rPr>
          <w:rFonts w:ascii="Times New Roman" w:eastAsia="Times New Roman" w:hAnsi="Times New Roman" w:cs="Times New Roman"/>
          <w:color w:val="003399"/>
          <w:sz w:val="24"/>
          <w:szCs w:val="24"/>
        </w:rPr>
        <w:t>a dedicata</w:t>
      </w:r>
      <w:r w:rsidRPr="005F7571">
        <w:rPr>
          <w:rFonts w:ascii="Times New Roman" w:eastAsia="Times New Roman" w:hAnsi="Times New Roman" w:cs="Times New Roman"/>
          <w:color w:val="003399"/>
          <w:sz w:val="24"/>
          <w:szCs w:val="24"/>
        </w:rPr>
        <w:t>;</w:t>
      </w:r>
    </w:p>
    <w:p w14:paraId="3537885E" w14:textId="1FDF1275" w:rsidR="005F7571" w:rsidRPr="005F7571" w:rsidRDefault="005F7571" w:rsidP="005F7571">
      <w:pPr>
        <w:numPr>
          <w:ilvl w:val="0"/>
          <w:numId w:val="23"/>
        </w:numPr>
        <w:spacing w:after="0" w:line="240" w:lineRule="auto"/>
        <w:jc w:val="both"/>
        <w:rPr>
          <w:rFonts w:ascii="Times New Roman" w:eastAsia="Arial" w:hAnsi="Times New Roman" w:cs="Times New Roman"/>
          <w:color w:val="003399"/>
          <w:sz w:val="24"/>
          <w:szCs w:val="24"/>
        </w:rPr>
      </w:pPr>
      <w:r>
        <w:rPr>
          <w:rFonts w:ascii="Times New Roman" w:eastAsia="Times New Roman" w:hAnsi="Times New Roman" w:cs="Times New Roman"/>
          <w:color w:val="003399"/>
          <w:sz w:val="24"/>
          <w:szCs w:val="24"/>
        </w:rPr>
        <w:t>compilazione della piattaforma dedicata per le parti di propria competenza;</w:t>
      </w:r>
    </w:p>
    <w:p w14:paraId="4BD3D1F8" w14:textId="67BF86B1" w:rsidR="005F7571" w:rsidRPr="005F7571" w:rsidRDefault="005F7571" w:rsidP="005F7571">
      <w:pPr>
        <w:numPr>
          <w:ilvl w:val="0"/>
          <w:numId w:val="23"/>
        </w:numPr>
        <w:spacing w:after="0" w:line="240" w:lineRule="auto"/>
        <w:jc w:val="both"/>
        <w:rPr>
          <w:rFonts w:ascii="Times New Roman" w:eastAsia="Arial" w:hAnsi="Times New Roman" w:cs="Times New Roman"/>
          <w:color w:val="003399"/>
          <w:sz w:val="24"/>
          <w:szCs w:val="24"/>
        </w:rPr>
      </w:pPr>
      <w:r>
        <w:rPr>
          <w:rFonts w:ascii="Times New Roman" w:eastAsia="Times New Roman" w:hAnsi="Times New Roman" w:cs="Times New Roman"/>
          <w:color w:val="003399"/>
          <w:sz w:val="24"/>
          <w:szCs w:val="24"/>
        </w:rPr>
        <w:t>verifica e controllo della compilazione della piattaforma di riferimento;</w:t>
      </w:r>
    </w:p>
    <w:p w14:paraId="624C39E5" w14:textId="47418394" w:rsidR="00501BF1" w:rsidRPr="001D51C4" w:rsidRDefault="005F7571" w:rsidP="00AB2641">
      <w:pPr>
        <w:numPr>
          <w:ilvl w:val="0"/>
          <w:numId w:val="23"/>
        </w:numPr>
        <w:spacing w:after="0" w:line="240" w:lineRule="auto"/>
        <w:jc w:val="both"/>
        <w:rPr>
          <w:rFonts w:ascii="Times New Roman" w:eastAsia="Arial" w:hAnsi="Times New Roman" w:cs="Times New Roman"/>
          <w:color w:val="003399"/>
          <w:sz w:val="24"/>
          <w:szCs w:val="24"/>
        </w:rPr>
      </w:pPr>
      <w:r>
        <w:rPr>
          <w:rFonts w:ascii="Times New Roman" w:eastAsia="Times New Roman" w:hAnsi="Times New Roman" w:cs="Times New Roman"/>
          <w:color w:val="003399"/>
          <w:sz w:val="24"/>
          <w:szCs w:val="24"/>
        </w:rPr>
        <w:t>verifica dello stato di avanzamento del modulo</w:t>
      </w:r>
      <w:r w:rsidR="00AB2641">
        <w:rPr>
          <w:rFonts w:ascii="Times New Roman" w:eastAsia="Times New Roman" w:hAnsi="Times New Roman" w:cs="Times New Roman"/>
          <w:color w:val="003399"/>
          <w:sz w:val="24"/>
          <w:szCs w:val="24"/>
        </w:rPr>
        <w:t>.</w:t>
      </w:r>
    </w:p>
    <w:p w14:paraId="1DEB204B" w14:textId="77777777" w:rsidR="001D51C4" w:rsidRDefault="001D51C4" w:rsidP="001D51C4">
      <w:pPr>
        <w:spacing w:after="0" w:line="240" w:lineRule="auto"/>
        <w:jc w:val="both"/>
        <w:rPr>
          <w:rFonts w:ascii="Times New Roman" w:eastAsia="Times New Roman" w:hAnsi="Times New Roman" w:cs="Times New Roman"/>
          <w:color w:val="003399"/>
          <w:sz w:val="24"/>
          <w:szCs w:val="24"/>
        </w:rPr>
      </w:pPr>
    </w:p>
    <w:p w14:paraId="78FE099A" w14:textId="77777777" w:rsidR="001D51C4" w:rsidRDefault="001D51C4" w:rsidP="001D51C4">
      <w:pPr>
        <w:spacing w:after="0" w:line="240" w:lineRule="auto"/>
        <w:jc w:val="both"/>
        <w:rPr>
          <w:rFonts w:ascii="Times New Roman" w:eastAsia="Times New Roman" w:hAnsi="Times New Roman" w:cs="Times New Roman"/>
          <w:color w:val="003399"/>
          <w:sz w:val="24"/>
          <w:szCs w:val="24"/>
        </w:rPr>
      </w:pPr>
    </w:p>
    <w:p w14:paraId="1598F49F" w14:textId="77777777" w:rsidR="001D51C4" w:rsidRDefault="001D51C4" w:rsidP="001D51C4">
      <w:pPr>
        <w:spacing w:after="0" w:line="240" w:lineRule="auto"/>
        <w:jc w:val="both"/>
        <w:rPr>
          <w:rFonts w:ascii="Times New Roman" w:eastAsia="Times New Roman" w:hAnsi="Times New Roman" w:cs="Times New Roman"/>
          <w:color w:val="003399"/>
          <w:sz w:val="24"/>
          <w:szCs w:val="24"/>
        </w:rPr>
      </w:pPr>
    </w:p>
    <w:p w14:paraId="50C03369" w14:textId="77777777" w:rsidR="001D51C4" w:rsidRPr="0043080F" w:rsidRDefault="001D51C4" w:rsidP="001D51C4">
      <w:pPr>
        <w:spacing w:after="0" w:line="240" w:lineRule="auto"/>
        <w:jc w:val="both"/>
        <w:rPr>
          <w:rFonts w:ascii="Times New Roman" w:eastAsia="Arial" w:hAnsi="Times New Roman" w:cs="Times New Roman"/>
          <w:color w:val="003399"/>
          <w:sz w:val="24"/>
          <w:szCs w:val="24"/>
        </w:rPr>
      </w:pPr>
    </w:p>
    <w:p w14:paraId="574F5EF0" w14:textId="77777777" w:rsidR="002E0903" w:rsidRDefault="002E0903" w:rsidP="0043080F">
      <w:pPr>
        <w:spacing w:after="0" w:line="240" w:lineRule="auto"/>
        <w:ind w:left="360"/>
        <w:jc w:val="both"/>
        <w:rPr>
          <w:rFonts w:ascii="Times New Roman" w:eastAsia="Times New Roman" w:hAnsi="Times New Roman" w:cs="Times New Roman"/>
          <w:color w:val="003399"/>
          <w:sz w:val="24"/>
          <w:szCs w:val="24"/>
        </w:rPr>
      </w:pPr>
    </w:p>
    <w:p w14:paraId="3761B083" w14:textId="46201195"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Cerignola, ______________</w:t>
      </w:r>
    </w:p>
    <w:p w14:paraId="799AE231" w14:textId="77777777"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 xml:space="preserve"> </w:t>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p>
    <w:p w14:paraId="6DC55FED" w14:textId="4E6AC0F4" w:rsidR="0043080F" w:rsidRDefault="0043080F" w:rsidP="0043080F">
      <w:pPr>
        <w:spacing w:after="0" w:line="240" w:lineRule="auto"/>
        <w:ind w:left="360" w:firstLine="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 xml:space="preserve">Docente tutor </w:t>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Consiglio di Classe</w:t>
      </w:r>
    </w:p>
    <w:p w14:paraId="2B90A19C" w14:textId="595FC672"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_________________</w:t>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4A4CF2FB" w14:textId="43A0C9C9"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0A69FFA9" w14:textId="6CFB9B87"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0B8A8B39" w14:textId="4EFF9460"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3DEC05F6" w14:textId="6A0E1D7A"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3A8DB101" w14:textId="23588B48"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16E4197B" w14:textId="41C60DE9" w:rsid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p w14:paraId="6610723E" w14:textId="43044081" w:rsidR="0043080F" w:rsidRPr="0043080F" w:rsidRDefault="0043080F" w:rsidP="0043080F">
      <w:pPr>
        <w:spacing w:after="0" w:line="240" w:lineRule="auto"/>
        <w:ind w:left="360"/>
        <w:jc w:val="both"/>
        <w:rPr>
          <w:rFonts w:ascii="Times New Roman" w:eastAsia="Times New Roman" w:hAnsi="Times New Roman" w:cs="Times New Roman"/>
          <w:color w:val="003399"/>
          <w:sz w:val="24"/>
          <w:szCs w:val="24"/>
        </w:rPr>
      </w:pP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r>
      <w:r>
        <w:rPr>
          <w:rFonts w:ascii="Times New Roman" w:eastAsia="Times New Roman" w:hAnsi="Times New Roman" w:cs="Times New Roman"/>
          <w:color w:val="003399"/>
          <w:sz w:val="24"/>
          <w:szCs w:val="24"/>
        </w:rPr>
        <w:tab/>
        <w:t>__________________________</w:t>
      </w:r>
    </w:p>
    <w:sectPr w:rsidR="0043080F" w:rsidRPr="0043080F" w:rsidSect="009B06A7">
      <w:pgSz w:w="11906" w:h="16838"/>
      <w:pgMar w:top="851" w:right="1134" w:bottom="567"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C72FC"/>
    <w:multiLevelType w:val="multilevel"/>
    <w:tmpl w:val="040209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E66D3C"/>
    <w:multiLevelType w:val="hybridMultilevel"/>
    <w:tmpl w:val="BC4E8E18"/>
    <w:lvl w:ilvl="0" w:tplc="3BF6B678">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5783E54"/>
    <w:multiLevelType w:val="hybridMultilevel"/>
    <w:tmpl w:val="D50A9E50"/>
    <w:lvl w:ilvl="0" w:tplc="C93EFFB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7C337D7"/>
    <w:multiLevelType w:val="multilevel"/>
    <w:tmpl w:val="04B274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305A4B"/>
    <w:multiLevelType w:val="multilevel"/>
    <w:tmpl w:val="6E3210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E554E5E"/>
    <w:multiLevelType w:val="multilevel"/>
    <w:tmpl w:val="6122C6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0215B18"/>
    <w:multiLevelType w:val="hybridMultilevel"/>
    <w:tmpl w:val="E3804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BB3EE5"/>
    <w:multiLevelType w:val="hybridMultilevel"/>
    <w:tmpl w:val="48D68A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7D43C80"/>
    <w:multiLevelType w:val="hybridMultilevel"/>
    <w:tmpl w:val="7238679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96F3005"/>
    <w:multiLevelType w:val="hybridMultilevel"/>
    <w:tmpl w:val="CF06CF94"/>
    <w:lvl w:ilvl="0" w:tplc="C93EFFB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D9F71AC"/>
    <w:multiLevelType w:val="hybridMultilevel"/>
    <w:tmpl w:val="4D1CA0B0"/>
    <w:lvl w:ilvl="0" w:tplc="C93EFFB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1A24C34"/>
    <w:multiLevelType w:val="hybridMultilevel"/>
    <w:tmpl w:val="650882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F351A2"/>
    <w:multiLevelType w:val="hybridMultilevel"/>
    <w:tmpl w:val="01A2F11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EF62F67"/>
    <w:multiLevelType w:val="multilevel"/>
    <w:tmpl w:val="8AE2894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11A3BC4"/>
    <w:multiLevelType w:val="hybridMultilevel"/>
    <w:tmpl w:val="41EC7D1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466965B8"/>
    <w:multiLevelType w:val="multilevel"/>
    <w:tmpl w:val="315AAF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9091B00"/>
    <w:multiLevelType w:val="hybridMultilevel"/>
    <w:tmpl w:val="27A087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C243F36"/>
    <w:multiLevelType w:val="multilevel"/>
    <w:tmpl w:val="6608B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DE17DA6"/>
    <w:multiLevelType w:val="hybridMultilevel"/>
    <w:tmpl w:val="4D2C1F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4D3A01"/>
    <w:multiLevelType w:val="hybridMultilevel"/>
    <w:tmpl w:val="06FEB0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C23610"/>
    <w:multiLevelType w:val="hybridMultilevel"/>
    <w:tmpl w:val="5E822C1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8974092"/>
    <w:multiLevelType w:val="hybridMultilevel"/>
    <w:tmpl w:val="C50034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D7A0E75"/>
    <w:multiLevelType w:val="hybridMultilevel"/>
    <w:tmpl w:val="888CEE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99373484">
    <w:abstractNumId w:val="3"/>
  </w:num>
  <w:num w:numId="2" w16cid:durableId="723335979">
    <w:abstractNumId w:val="15"/>
  </w:num>
  <w:num w:numId="3" w16cid:durableId="818812701">
    <w:abstractNumId w:val="4"/>
  </w:num>
  <w:num w:numId="4" w16cid:durableId="1349017992">
    <w:abstractNumId w:val="0"/>
  </w:num>
  <w:num w:numId="5" w16cid:durableId="1211721923">
    <w:abstractNumId w:val="5"/>
  </w:num>
  <w:num w:numId="6" w16cid:durableId="1637028937">
    <w:abstractNumId w:val="17"/>
  </w:num>
  <w:num w:numId="7" w16cid:durableId="1178009894">
    <w:abstractNumId w:val="22"/>
  </w:num>
  <w:num w:numId="8" w16cid:durableId="581526037">
    <w:abstractNumId w:val="1"/>
  </w:num>
  <w:num w:numId="9" w16cid:durableId="1231619810">
    <w:abstractNumId w:val="20"/>
  </w:num>
  <w:num w:numId="10" w16cid:durableId="1230842531">
    <w:abstractNumId w:val="7"/>
  </w:num>
  <w:num w:numId="11" w16cid:durableId="1584028734">
    <w:abstractNumId w:val="8"/>
  </w:num>
  <w:num w:numId="12" w16cid:durableId="1213692625">
    <w:abstractNumId w:val="12"/>
  </w:num>
  <w:num w:numId="13" w16cid:durableId="1903828718">
    <w:abstractNumId w:val="2"/>
  </w:num>
  <w:num w:numId="14" w16cid:durableId="642346902">
    <w:abstractNumId w:val="9"/>
  </w:num>
  <w:num w:numId="15" w16cid:durableId="1664317517">
    <w:abstractNumId w:val="14"/>
  </w:num>
  <w:num w:numId="16" w16cid:durableId="476265203">
    <w:abstractNumId w:val="10"/>
  </w:num>
  <w:num w:numId="17" w16cid:durableId="1492520749">
    <w:abstractNumId w:val="16"/>
  </w:num>
  <w:num w:numId="18" w16cid:durableId="1916352125">
    <w:abstractNumId w:val="21"/>
  </w:num>
  <w:num w:numId="19" w16cid:durableId="3022642">
    <w:abstractNumId w:val="18"/>
  </w:num>
  <w:num w:numId="20" w16cid:durableId="796336141">
    <w:abstractNumId w:val="19"/>
  </w:num>
  <w:num w:numId="21" w16cid:durableId="713701922">
    <w:abstractNumId w:val="11"/>
  </w:num>
  <w:num w:numId="22" w16cid:durableId="2066641174">
    <w:abstractNumId w:val="6"/>
  </w:num>
  <w:num w:numId="23" w16cid:durableId="20630208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538"/>
    <w:rsid w:val="00003DB6"/>
    <w:rsid w:val="000109E5"/>
    <w:rsid w:val="00011C25"/>
    <w:rsid w:val="00013249"/>
    <w:rsid w:val="0003385A"/>
    <w:rsid w:val="00045358"/>
    <w:rsid w:val="00057CF1"/>
    <w:rsid w:val="00065286"/>
    <w:rsid w:val="000B20BB"/>
    <w:rsid w:val="000F45DC"/>
    <w:rsid w:val="0010717D"/>
    <w:rsid w:val="00116F5C"/>
    <w:rsid w:val="00154D9F"/>
    <w:rsid w:val="001628A8"/>
    <w:rsid w:val="00177906"/>
    <w:rsid w:val="0018275A"/>
    <w:rsid w:val="00185C31"/>
    <w:rsid w:val="001B5887"/>
    <w:rsid w:val="001D51C4"/>
    <w:rsid w:val="001D61BE"/>
    <w:rsid w:val="001E14C5"/>
    <w:rsid w:val="00232CDE"/>
    <w:rsid w:val="00246EC6"/>
    <w:rsid w:val="0025210B"/>
    <w:rsid w:val="0025581F"/>
    <w:rsid w:val="0026261B"/>
    <w:rsid w:val="002A4013"/>
    <w:rsid w:val="002B44D0"/>
    <w:rsid w:val="002B5AF8"/>
    <w:rsid w:val="002C1783"/>
    <w:rsid w:val="002D3E89"/>
    <w:rsid w:val="002E0903"/>
    <w:rsid w:val="00361543"/>
    <w:rsid w:val="003727AD"/>
    <w:rsid w:val="003A33E2"/>
    <w:rsid w:val="003C57CF"/>
    <w:rsid w:val="003F2999"/>
    <w:rsid w:val="00401F22"/>
    <w:rsid w:val="00415D2B"/>
    <w:rsid w:val="00421E6D"/>
    <w:rsid w:val="0043080F"/>
    <w:rsid w:val="00432C68"/>
    <w:rsid w:val="00445F0B"/>
    <w:rsid w:val="00450082"/>
    <w:rsid w:val="004920BA"/>
    <w:rsid w:val="004A2538"/>
    <w:rsid w:val="004B04BD"/>
    <w:rsid w:val="004E127D"/>
    <w:rsid w:val="004F7E8A"/>
    <w:rsid w:val="00501BF1"/>
    <w:rsid w:val="00502002"/>
    <w:rsid w:val="00503885"/>
    <w:rsid w:val="00534883"/>
    <w:rsid w:val="0055710D"/>
    <w:rsid w:val="00563F12"/>
    <w:rsid w:val="005E41CF"/>
    <w:rsid w:val="005F7571"/>
    <w:rsid w:val="00614BFD"/>
    <w:rsid w:val="006228FF"/>
    <w:rsid w:val="00637AE7"/>
    <w:rsid w:val="00677CB4"/>
    <w:rsid w:val="006C6BBD"/>
    <w:rsid w:val="006D5AA2"/>
    <w:rsid w:val="00710B36"/>
    <w:rsid w:val="00726974"/>
    <w:rsid w:val="00730C56"/>
    <w:rsid w:val="007457BD"/>
    <w:rsid w:val="007662F8"/>
    <w:rsid w:val="00766C73"/>
    <w:rsid w:val="00773245"/>
    <w:rsid w:val="00777287"/>
    <w:rsid w:val="007B76B0"/>
    <w:rsid w:val="007E18C8"/>
    <w:rsid w:val="007E4AEE"/>
    <w:rsid w:val="007F26B8"/>
    <w:rsid w:val="00893913"/>
    <w:rsid w:val="008B1315"/>
    <w:rsid w:val="008C17BA"/>
    <w:rsid w:val="008D0FE3"/>
    <w:rsid w:val="008D2E25"/>
    <w:rsid w:val="008F28A9"/>
    <w:rsid w:val="008F744D"/>
    <w:rsid w:val="00921175"/>
    <w:rsid w:val="009372F7"/>
    <w:rsid w:val="00943853"/>
    <w:rsid w:val="009543CA"/>
    <w:rsid w:val="00957385"/>
    <w:rsid w:val="00963EAB"/>
    <w:rsid w:val="009955A2"/>
    <w:rsid w:val="009A7CB9"/>
    <w:rsid w:val="009B06A7"/>
    <w:rsid w:val="009B1231"/>
    <w:rsid w:val="009B7243"/>
    <w:rsid w:val="009D4F0E"/>
    <w:rsid w:val="009E1E62"/>
    <w:rsid w:val="00A217A8"/>
    <w:rsid w:val="00A26761"/>
    <w:rsid w:val="00A3627B"/>
    <w:rsid w:val="00A55FD2"/>
    <w:rsid w:val="00AB2641"/>
    <w:rsid w:val="00B12205"/>
    <w:rsid w:val="00B27108"/>
    <w:rsid w:val="00B2755B"/>
    <w:rsid w:val="00B37DFE"/>
    <w:rsid w:val="00B754DA"/>
    <w:rsid w:val="00BB1283"/>
    <w:rsid w:val="00BD528C"/>
    <w:rsid w:val="00BD592B"/>
    <w:rsid w:val="00BE7175"/>
    <w:rsid w:val="00C301CE"/>
    <w:rsid w:val="00C30A34"/>
    <w:rsid w:val="00C4009F"/>
    <w:rsid w:val="00C43D24"/>
    <w:rsid w:val="00C62DDA"/>
    <w:rsid w:val="00C66BA0"/>
    <w:rsid w:val="00C77DA1"/>
    <w:rsid w:val="00C94635"/>
    <w:rsid w:val="00CC12C7"/>
    <w:rsid w:val="00D02A29"/>
    <w:rsid w:val="00D14420"/>
    <w:rsid w:val="00D3248B"/>
    <w:rsid w:val="00D40580"/>
    <w:rsid w:val="00D84B73"/>
    <w:rsid w:val="00D919F6"/>
    <w:rsid w:val="00DC19C4"/>
    <w:rsid w:val="00DD3A6C"/>
    <w:rsid w:val="00DE0CEA"/>
    <w:rsid w:val="00E600D5"/>
    <w:rsid w:val="00E67432"/>
    <w:rsid w:val="00E8055F"/>
    <w:rsid w:val="00E8623F"/>
    <w:rsid w:val="00EA273B"/>
    <w:rsid w:val="00EA3524"/>
    <w:rsid w:val="00EC4232"/>
    <w:rsid w:val="00ED5FA4"/>
    <w:rsid w:val="00EF25E1"/>
    <w:rsid w:val="00F16D20"/>
    <w:rsid w:val="00F426B4"/>
    <w:rsid w:val="00F64824"/>
    <w:rsid w:val="00F65558"/>
    <w:rsid w:val="00F706E9"/>
    <w:rsid w:val="00F777CD"/>
    <w:rsid w:val="00FB2478"/>
    <w:rsid w:val="00FB321C"/>
    <w:rsid w:val="00FC4E0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BB1D6"/>
  <w15:docId w15:val="{97C7E935-2636-4F8D-A51B-2ECE3CC8B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basedOn w:val="Normale"/>
    <w:uiPriority w:val="34"/>
    <w:qFormat/>
    <w:rsid w:val="003A33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474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09F60-5132-4CE0-8191-E7B62B26D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938</Words>
  <Characters>5353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Teodora</dc:creator>
  <cp:lastModifiedBy>Aurora Quarticelli</cp:lastModifiedBy>
  <cp:revision>2</cp:revision>
  <dcterms:created xsi:type="dcterms:W3CDTF">2025-06-08T15:19:00Z</dcterms:created>
  <dcterms:modified xsi:type="dcterms:W3CDTF">2025-06-08T15:19:00Z</dcterms:modified>
</cp:coreProperties>
</file>