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rPr>
          <w:color w:val="002060"/>
        </w:rPr>
      </w:pPr>
      <w:r>
        <w:rPr>
          <w:color w:val="00206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3"/>
        <w:gridCol w:w="709"/>
        <w:gridCol w:w="3396"/>
      </w:tblGrid>
      <w:tr>
        <w:trPr/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i/>
                <w:i/>
                <w:color w:val="002060"/>
              </w:rPr>
            </w:pPr>
            <w:r>
              <w:rPr>
                <w:rFonts w:eastAsia="Times New Roman" w:cs="Times New Roman"/>
                <w:i/>
                <w:color w:val="002060"/>
                <w:kern w:val="0"/>
                <w:lang w:val="it-IT" w:bidi="ar-SA"/>
              </w:rPr>
              <w:t>Comunicazione n.14  dell’11/02/2026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 xml:space="preserve">Ai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 xml:space="preserve">Al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 xml:space="preserve">Al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 xml:space="preserve">Agli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 xml:space="preserve">Studenti e Famiglie delle classi </w:t>
            </w:r>
            <w:r>
              <w:rPr>
                <w:rFonts w:eastAsia="Times New Roman" w:cs="Times New Roman"/>
                <w:b/>
                <w:color w:val="002060"/>
                <w:kern w:val="0"/>
                <w:lang w:val="it-IT" w:bidi="ar-SA"/>
              </w:rPr>
              <w:t>1^A e 2^A  Liceo Scientifico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>Consigli di classe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>Direttore s.g.a.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>Sito web d’Istituto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  <w:t>Atti della scuola</w:t>
            </w:r>
          </w:p>
        </w:tc>
      </w:tr>
    </w:tbl>
    <w:p>
      <w:pPr>
        <w:pStyle w:val="Normal"/>
        <w:spacing w:lineRule="auto" w:line="360"/>
        <w:rPr>
          <w:color w:val="002060"/>
        </w:rPr>
      </w:pPr>
      <w:r>
        <w:rPr>
          <w:color w:val="002060"/>
        </w:rPr>
      </w:r>
    </w:p>
    <w:p>
      <w:pPr>
        <w:pStyle w:val="Normal"/>
        <w:spacing w:lineRule="auto" w:line="360"/>
        <w:rPr>
          <w:color w:val="002060"/>
        </w:rPr>
      </w:pPr>
      <w:r>
        <w:rPr>
          <w:color w:val="002060"/>
        </w:rPr>
      </w:r>
    </w:p>
    <w:p>
      <w:pPr>
        <w:pStyle w:val="Normal"/>
        <w:spacing w:lineRule="auto" w:line="360"/>
        <w:rPr>
          <w:color w:val="002060"/>
        </w:rPr>
      </w:pPr>
      <w:r>
        <w:rPr>
          <w:color w:val="00206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8498"/>
      </w:tblGrid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color w:val="002060"/>
              </w:rPr>
            </w:pPr>
            <w:r>
              <w:rPr>
                <w:rFonts w:eastAsia="Times New Roman" w:cs="Times New Roman"/>
                <w:b/>
                <w:color w:val="002060"/>
                <w:kern w:val="0"/>
                <w:lang w:val="it-IT" w:bidi="ar-SA"/>
              </w:rPr>
              <w:t>Oggetto:</w:t>
            </w: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color w:val="002060"/>
              </w:rPr>
            </w:pPr>
            <w:r>
              <w:rPr>
                <w:rFonts w:eastAsia="Times New Roman" w:cs="Times New Roman"/>
                <w:b/>
                <w:color w:val="002060"/>
                <w:kern w:val="0"/>
                <w:lang w:val="it-IT" w:bidi="ar-SA"/>
              </w:rPr>
              <w:t xml:space="preserve">Partecipazione all’evento </w:t>
            </w:r>
            <w:r>
              <w:rPr>
                <w:rFonts w:eastAsia="Times New Roman" w:cs="Times New Roman"/>
                <w:b/>
                <w:i/>
                <w:color w:val="002060"/>
                <w:kern w:val="0"/>
                <w:lang w:val="it-IT" w:bidi="ar-SA"/>
              </w:rPr>
              <w:t xml:space="preserve">Carnevale in Piazza 2026 </w:t>
            </w:r>
            <w:r>
              <w:rPr>
                <w:rFonts w:eastAsia="Times New Roman" w:cs="Times New Roman"/>
                <w:b/>
                <w:color w:val="002060"/>
                <w:kern w:val="0"/>
                <w:lang w:val="it-IT" w:bidi="ar-SA"/>
              </w:rPr>
              <w:t>– venerdì 13 febbraio 2026</w:t>
            </w:r>
          </w:p>
        </w:tc>
      </w:tr>
    </w:tbl>
    <w:p>
      <w:pPr>
        <w:pStyle w:val="Normal"/>
        <w:spacing w:lineRule="auto" w:line="360"/>
        <w:rPr>
          <w:color w:val="002060"/>
        </w:rPr>
      </w:pPr>
      <w:r>
        <w:rPr>
          <w:color w:val="002060"/>
        </w:rPr>
      </w:r>
    </w:p>
    <w:p>
      <w:pPr>
        <w:pStyle w:val="Normal"/>
        <w:spacing w:lineRule="auto" w:line="360"/>
        <w:jc w:val="both"/>
        <w:rPr>
          <w:color w:val="002060"/>
        </w:rPr>
      </w:pPr>
      <w:r>
        <w:rPr>
          <w:color w:val="002060"/>
        </w:rPr>
        <w:t>Si comunica che venerd</w:t>
      </w:r>
      <w:r>
        <w:rPr>
          <w:color w:val="002060"/>
        </w:rPr>
        <w:t>ì</w:t>
      </w:r>
      <w:r>
        <w:rPr>
          <w:color w:val="002060"/>
        </w:rPr>
        <w:t xml:space="preserve"> </w:t>
      </w:r>
      <w:r>
        <w:rPr>
          <w:b/>
          <w:bCs/>
          <w:color w:val="002060"/>
        </w:rPr>
        <w:t>13 febbraio 2026</w:t>
      </w:r>
      <w:r>
        <w:rPr>
          <w:b/>
          <w:color w:val="002060"/>
        </w:rPr>
        <w:t xml:space="preserve"> </w:t>
      </w:r>
      <w:r>
        <w:rPr>
          <w:color w:val="002060"/>
        </w:rPr>
        <w:t xml:space="preserve">gli studenti e le studentesse delle classi 1^A e 2^A del Liceo Scientifico “Federico II” di Stornarella si recheranno preso il Parco San Francesco di Stornarella per partecipare all’evento </w:t>
      </w:r>
      <w:r>
        <w:rPr>
          <w:b/>
          <w:i/>
          <w:color w:val="002060"/>
        </w:rPr>
        <w:t>Carnevale in Piazza 2026</w:t>
      </w:r>
      <w:r>
        <w:rPr>
          <w:color w:val="002060"/>
        </w:rPr>
        <w:t xml:space="preserve">. L’evento, organizzato e promosso dal Comune di Stornarella per tutte le scuole del territorio, si svolgerà dalle ore 10:00 alle ore 12:30 circa. </w:t>
      </w:r>
    </w:p>
    <w:p>
      <w:pPr>
        <w:pStyle w:val="Normal"/>
        <w:spacing w:lineRule="auto" w:line="360"/>
        <w:jc w:val="both"/>
        <w:rPr>
          <w:color w:val="002060"/>
        </w:rPr>
      </w:pPr>
      <w:r>
        <w:rPr>
          <w:color w:val="002060"/>
        </w:rPr>
        <w:t xml:space="preserve">Gli studenti si muoveranno dalla scuola alle ore 9:45 e saranno accompagnati dai docenti in servizio. Al termine dell’attività, faranno ritorno a casa in autonomia. </w:t>
      </w:r>
    </w:p>
    <w:p>
      <w:pPr>
        <w:pStyle w:val="Normal"/>
        <w:spacing w:lineRule="auto" w:line="360"/>
        <w:jc w:val="both"/>
        <w:rPr>
          <w:color w:val="002060"/>
        </w:rPr>
      </w:pPr>
      <w:r>
        <w:rPr>
          <w:color w:val="002060"/>
        </w:rPr>
      </w:r>
    </w:p>
    <w:p>
      <w:pPr>
        <w:pStyle w:val="Normal"/>
        <w:spacing w:lineRule="auto" w:line="360"/>
        <w:jc w:val="both"/>
        <w:rPr>
          <w:color w:val="002060"/>
        </w:rPr>
      </w:pPr>
      <w:r>
        <w:rPr>
          <w:color w:val="00206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rFonts w:eastAsia="Times New Roman" w:cs="Times New Roman"/>
                <w:color w:val="002060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it-IT" w:bidi="ar-SA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002060"/>
                <w:sz w:val="20"/>
                <w:szCs w:val="20"/>
              </w:rPr>
            </w:pPr>
            <w:r>
              <w:rPr>
                <w:rFonts w:eastAsia="Times New Roman" w:cs="Times New Roman"/>
                <w:color w:val="002060"/>
                <w:kern w:val="0"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Normal"/>
        <w:spacing w:lineRule="auto" w:line="360"/>
        <w:rPr>
          <w:color w:val="002060"/>
        </w:rPr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2469515</wp:posOffset>
            </wp:positionH>
            <wp:positionV relativeFrom="margin">
              <wp:posOffset>7149465</wp:posOffset>
            </wp:positionV>
            <wp:extent cx="1176655" cy="497205"/>
            <wp:effectExtent l="0" t="0" r="0" b="0"/>
            <wp:wrapSquare wrapText="bothSides"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012" t="55967" r="26337" b="22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964" w:footer="672" w:bottom="96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4445</wp:posOffset>
          </wp:positionH>
          <wp:positionV relativeFrom="paragraph">
            <wp:posOffset>-328930</wp:posOffset>
          </wp:positionV>
          <wp:extent cx="6120130" cy="817245"/>
          <wp:effectExtent l="0" t="0" r="0" b="0"/>
          <wp:wrapNone/>
          <wp:docPr id="4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4445</wp:posOffset>
          </wp:positionH>
          <wp:positionV relativeFrom="paragraph">
            <wp:posOffset>-328930</wp:posOffset>
          </wp:positionV>
          <wp:extent cx="6120130" cy="817245"/>
          <wp:effectExtent l="0" t="0" r="0" b="0"/>
          <wp:wrapNone/>
          <wp:docPr id="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  <w:drawing>
        <wp:inline distT="0" distB="0" distL="0" distR="0">
          <wp:extent cx="6116320" cy="131953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31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  <w:drawing>
        <wp:inline distT="0" distB="0" distL="0" distR="0">
          <wp:extent cx="6116320" cy="1319530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31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  <w:rPr>
        <w:rFonts w:cs="Arial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color w:val="333399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cs="Aria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Arial" w:hAnsi="Arial" w:eastAsia="Times New Roman" w:cs="Aria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Carpredefinitoparagrafo3" w:customStyle="1">
    <w:name w:val="Car. predefinito paragrafo3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Arial" w:hAnsi="Arial" w:eastAsia="Times New Roman" w:cs="Aria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Arial" w:hAnsi="Arial" w:eastAsia="Times New Roman" w:cs="Aria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Carpredefinitoparagrafo2" w:customStyle="1">
    <w:name w:val="Car.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Pagenumber">
    <w:name w:val="page number"/>
    <w:basedOn w:val="Carpredefinitoparagrafo1"/>
    <w:qFormat/>
    <w:rPr/>
  </w:style>
  <w:style w:type="character" w:styleId="Strong">
    <w:name w:val="Strong"/>
    <w:qFormat/>
    <w:rPr>
      <w:b/>
      <w:bCs/>
      <w:i w:val="false"/>
      <w:iCs w:val="false"/>
    </w:rPr>
  </w:style>
  <w:style w:type="character" w:styleId="PidipaginaCarattere" w:customStyle="1">
    <w:name w:val="Piè di pagina Carattere"/>
    <w:qFormat/>
    <w:rPr>
      <w:sz w:val="24"/>
      <w:szCs w:val="24"/>
      <w:lang w:val="it-IT" w:bidi="ar-SA"/>
    </w:rPr>
  </w:style>
  <w:style w:type="character" w:styleId="UnresolvedMention">
    <w:name w:val="Unresolved Mention"/>
    <w:uiPriority w:val="99"/>
    <w:semiHidden/>
    <w:unhideWhenUsed/>
    <w:qFormat/>
    <w:rsid w:val="00782f59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eastAsia="Times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2" w:customStyle="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olo11" w:customStyle="1">
    <w:name w:val="Titolo1"/>
    <w:basedOn w:val="Normal"/>
    <w:next w:val="Sottotitolo"/>
    <w:qFormat/>
    <w:pPr>
      <w:jc w:val="center"/>
    </w:pPr>
    <w:rPr>
      <w:b/>
      <w:bCs/>
      <w:i/>
      <w:iCs/>
      <w:sz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"/>
    <w:next w:val="Corpodeltesto"/>
    <w:qFormat/>
    <w:pPr>
      <w:jc w:val="center"/>
    </w:pPr>
    <w:rPr>
      <w:b/>
      <w:bCs/>
      <w:i/>
      <w:iCs/>
      <w:sz w:val="36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rpodeltesto21" w:customStyle="1">
    <w:name w:val="Corpo del testo 21"/>
    <w:basedOn w:val="Normal"/>
    <w:qFormat/>
    <w:pPr/>
    <w:rPr>
      <w:rFonts w:ascii="Comic Sans MS" w:hAnsi="Comic Sans MS" w:cs="Comic Sans MS"/>
      <w:b/>
      <w:color w:val="000000"/>
      <w:sz w:val="36"/>
      <w:szCs w:val="20"/>
    </w:rPr>
  </w:style>
  <w:style w:type="paragraph" w:styleId="Rigadintestazione" w:customStyle="1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pacing w:val="-12"/>
      <w:sz w:val="22"/>
      <w:szCs w:val="22"/>
      <w:vertAlign w:val="superscript"/>
    </w:rPr>
  </w:style>
  <w:style w:type="paragraph" w:styleId="Normale" w:customStyle="1">
    <w:name w:val="Normal  e"/>
    <w:basedOn w:val="Normal"/>
    <w:qFormat/>
    <w:pPr>
      <w:numPr>
        <w:ilvl w:val="0"/>
        <w:numId w:val="2"/>
      </w:numPr>
      <w:tabs>
        <w:tab w:val="clear" w:pos="708"/>
        <w:tab w:val="left" w:pos="4820" w:leader="none"/>
      </w:tabs>
      <w:overflowPunct w:val="true"/>
      <w:ind w:left="363" w:hanging="0"/>
      <w:textAlignment w:val="baseline"/>
    </w:pPr>
    <w:rPr>
      <w:rFonts w:ascii="Comic Sans MS" w:hAnsi="Comic Sans MS" w:cs="Comic Sans MS"/>
      <w:szCs w:val="20"/>
    </w:rPr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Testodelblocco1" w:customStyle="1">
    <w:name w:val="Testo del blocco1"/>
    <w:basedOn w:val="Normal"/>
    <w:qFormat/>
    <w:pPr>
      <w:widowControl w:val="false"/>
      <w:spacing w:lineRule="auto" w:line="360"/>
      <w:ind w:left="491" w:right="567" w:hanging="0"/>
      <w:jc w:val="both"/>
    </w:pPr>
    <w:rPr/>
  </w:style>
  <w:style w:type="paragraph" w:styleId="Corpodeltesto31" w:customStyle="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353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LibreOffice/7.2.7.2$Windows_X86_64 LibreOffice_project/8d71d29d553c0f7dcbfa38fbfda25ee34cce99a2</Application>
  <AppVersion>15.0000</AppVersion>
  <Pages>1</Pages>
  <Words>128</Words>
  <Characters>710</Characters>
  <CharactersWithSpaces>832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2026-02-11T09:11:00Z</dcterms:created>
  <dc:creator>Comex</dc:creator>
  <dc:description/>
  <dc:language>it-IT</dc:language>
  <cp:lastModifiedBy/>
  <cp:lastPrinted>2024-08-29T09:33:00Z</cp:lastPrinted>
  <dcterms:modified xsi:type="dcterms:W3CDTF">2026-02-12T00:06:32Z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